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057B" w:rsidRPr="00477343" w:rsidRDefault="00DC4F49" w:rsidP="00AC5936">
      <w:pPr>
        <w:pStyle w:val="Header"/>
        <w:tabs>
          <w:tab w:val="clear" w:pos="4153"/>
          <w:tab w:val="clear" w:pos="8306"/>
          <w:tab w:val="right" w:pos="9639"/>
          <w:tab w:val="right" w:pos="13323"/>
        </w:tabs>
        <w:rPr>
          <w:rFonts w:ascii="Arial" w:hAnsi="Arial" w:cs="Arial"/>
          <w:b/>
          <w:sz w:val="24"/>
          <w:szCs w:val="24"/>
          <w:lang w:eastAsia="ja-JP"/>
        </w:rPr>
      </w:pPr>
      <w:r>
        <w:rPr>
          <w:rFonts w:ascii="Arial" w:hAnsi="Arial" w:cs="Arial"/>
          <w:b/>
          <w:sz w:val="24"/>
          <w:szCs w:val="24"/>
        </w:rPr>
        <w:t xml:space="preserve">3GPP TSG </w:t>
      </w:r>
      <w:r w:rsidR="006D0869">
        <w:rPr>
          <w:rFonts w:ascii="Arial" w:hAnsi="Arial" w:cs="Arial"/>
          <w:b/>
          <w:sz w:val="24"/>
          <w:szCs w:val="24"/>
        </w:rPr>
        <w:t>RAN WG6</w:t>
      </w:r>
      <w:r>
        <w:rPr>
          <w:rFonts w:ascii="Arial" w:hAnsi="Arial" w:cs="Arial"/>
          <w:b/>
          <w:sz w:val="24"/>
          <w:szCs w:val="24"/>
        </w:rPr>
        <w:t xml:space="preserve"> m</w:t>
      </w:r>
      <w:r w:rsidR="0099057B" w:rsidRPr="003D2895">
        <w:rPr>
          <w:rFonts w:ascii="Arial" w:hAnsi="Arial" w:cs="Arial"/>
          <w:b/>
          <w:sz w:val="24"/>
          <w:szCs w:val="24"/>
        </w:rPr>
        <w:t xml:space="preserve">eeting </w:t>
      </w:r>
      <w:r w:rsidR="00573576">
        <w:rPr>
          <w:rFonts w:ascii="Arial" w:hAnsi="Arial" w:cs="Arial"/>
          <w:b/>
          <w:sz w:val="24"/>
          <w:szCs w:val="24"/>
        </w:rPr>
        <w:t>#11</w:t>
      </w:r>
      <w:r w:rsidR="0099057B" w:rsidRPr="003D2895">
        <w:rPr>
          <w:rFonts w:ascii="Arial" w:hAnsi="Arial" w:cs="Arial"/>
          <w:b/>
          <w:sz w:val="24"/>
          <w:szCs w:val="24"/>
        </w:rPr>
        <w:tab/>
      </w:r>
      <w:r w:rsidR="00573576">
        <w:rPr>
          <w:rFonts w:ascii="Arial" w:hAnsi="Arial" w:cs="Arial"/>
          <w:b/>
          <w:sz w:val="24"/>
          <w:szCs w:val="24"/>
        </w:rPr>
        <w:t>R6-190001</w:t>
      </w:r>
    </w:p>
    <w:p w:rsidR="00154110" w:rsidRPr="003F6921" w:rsidRDefault="003738DF" w:rsidP="0099057B">
      <w:pPr>
        <w:pStyle w:val="Header"/>
        <w:tabs>
          <w:tab w:val="clear" w:pos="4153"/>
          <w:tab w:val="clear" w:pos="8306"/>
          <w:tab w:val="right" w:pos="9781"/>
          <w:tab w:val="right" w:pos="13323"/>
        </w:tabs>
        <w:outlineLvl w:val="0"/>
        <w:rPr>
          <w:rFonts w:ascii="Arial" w:eastAsia="SimSun" w:hAnsi="Arial"/>
          <w:i/>
          <w:sz w:val="24"/>
          <w:szCs w:val="24"/>
          <w:lang w:eastAsia="zh-CN"/>
        </w:rPr>
      </w:pPr>
      <w:r>
        <w:rPr>
          <w:rFonts w:ascii="Arial" w:eastAsia="SimSun" w:hAnsi="Arial"/>
          <w:b/>
          <w:sz w:val="24"/>
          <w:szCs w:val="24"/>
          <w:lang w:eastAsia="zh-CN"/>
        </w:rPr>
        <w:t>E</w:t>
      </w:r>
      <w:r w:rsidR="00154110">
        <w:rPr>
          <w:rFonts w:ascii="Arial" w:eastAsia="SimSun" w:hAnsi="Arial"/>
          <w:b/>
          <w:sz w:val="24"/>
          <w:szCs w:val="24"/>
          <w:lang w:eastAsia="zh-CN"/>
        </w:rPr>
        <w:t>lectronic A</w:t>
      </w:r>
      <w:r>
        <w:rPr>
          <w:rFonts w:ascii="Arial" w:eastAsia="SimSun" w:hAnsi="Arial"/>
          <w:b/>
          <w:sz w:val="24"/>
          <w:szCs w:val="24"/>
          <w:lang w:eastAsia="zh-CN"/>
        </w:rPr>
        <w:t xml:space="preserve">greement </w:t>
      </w:r>
      <w:r w:rsidR="00154110">
        <w:rPr>
          <w:rFonts w:ascii="Arial" w:eastAsia="SimSun" w:hAnsi="Arial"/>
          <w:b/>
          <w:sz w:val="24"/>
          <w:szCs w:val="24"/>
          <w:lang w:eastAsia="zh-CN"/>
        </w:rPr>
        <w:t>Mee</w:t>
      </w:r>
      <w:r w:rsidR="00573576">
        <w:rPr>
          <w:rFonts w:ascii="Arial" w:eastAsia="SimSun" w:hAnsi="Arial"/>
          <w:b/>
          <w:sz w:val="24"/>
          <w:szCs w:val="24"/>
          <w:lang w:eastAsia="zh-CN"/>
        </w:rPr>
        <w:t>ting (7 January – 4 February, 2019)</w:t>
      </w:r>
    </w:p>
    <w:p w:rsidR="0099057B" w:rsidRPr="003D75B0" w:rsidRDefault="003D75B0" w:rsidP="0099057B">
      <w:pPr>
        <w:pStyle w:val="Header"/>
        <w:tabs>
          <w:tab w:val="clear" w:pos="4153"/>
          <w:tab w:val="clear" w:pos="8306"/>
          <w:tab w:val="right" w:pos="9781"/>
          <w:tab w:val="right" w:pos="13323"/>
        </w:tabs>
        <w:outlineLvl w:val="0"/>
        <w:rPr>
          <w:rFonts w:ascii="Arial" w:eastAsia="SimSun" w:hAnsi="Arial"/>
          <w:sz w:val="24"/>
          <w:szCs w:val="24"/>
          <w:lang w:eastAsia="zh-CN"/>
        </w:rPr>
      </w:pPr>
      <w:r>
        <w:rPr>
          <w:rFonts w:ascii="Arial" w:eastAsia="SimSun" w:hAnsi="Arial"/>
          <w:b/>
          <w:sz w:val="24"/>
          <w:szCs w:val="24"/>
          <w:lang w:eastAsia="zh-CN"/>
        </w:rPr>
        <w:tab/>
      </w:r>
    </w:p>
    <w:p w:rsidR="005100EC" w:rsidRPr="009C1F2A" w:rsidRDefault="005100EC" w:rsidP="005100EC">
      <w:pPr>
        <w:tabs>
          <w:tab w:val="left" w:pos="1985"/>
        </w:tabs>
        <w:rPr>
          <w:rFonts w:ascii="Arial" w:hAnsi="Arial"/>
          <w:sz w:val="24"/>
          <w:szCs w:val="24"/>
          <w:lang w:eastAsia="ja-JP"/>
        </w:rPr>
      </w:pPr>
      <w:r w:rsidRPr="009C1F2A">
        <w:rPr>
          <w:rFonts w:ascii="Arial" w:hAnsi="Arial"/>
          <w:b/>
          <w:sz w:val="24"/>
          <w:szCs w:val="24"/>
        </w:rPr>
        <w:t>Agenda Item:</w:t>
      </w:r>
      <w:r w:rsidRPr="009C1F2A">
        <w:rPr>
          <w:rFonts w:ascii="Arial" w:hAnsi="Arial"/>
          <w:sz w:val="24"/>
          <w:szCs w:val="24"/>
        </w:rPr>
        <w:tab/>
      </w:r>
      <w:bookmarkStart w:id="0" w:name="Source"/>
      <w:bookmarkEnd w:id="0"/>
      <w:r w:rsidRPr="009C1F2A">
        <w:rPr>
          <w:rFonts w:ascii="Arial" w:hAnsi="Arial"/>
          <w:b/>
          <w:sz w:val="24"/>
          <w:szCs w:val="24"/>
        </w:rPr>
        <w:t>2</w:t>
      </w:r>
    </w:p>
    <w:p w:rsidR="005100EC" w:rsidRPr="003D2895" w:rsidRDefault="0033167A" w:rsidP="005100EC">
      <w:pPr>
        <w:tabs>
          <w:tab w:val="left" w:pos="1985"/>
        </w:tabs>
        <w:rPr>
          <w:rFonts w:ascii="Arial" w:hAnsi="Arial"/>
          <w:sz w:val="24"/>
          <w:szCs w:val="24"/>
          <w:lang w:eastAsia="ja-JP"/>
        </w:rPr>
      </w:pPr>
      <w:r>
        <w:rPr>
          <w:rFonts w:ascii="Arial" w:hAnsi="Arial"/>
          <w:b/>
          <w:sz w:val="24"/>
          <w:szCs w:val="24"/>
        </w:rPr>
        <w:t xml:space="preserve">Source: </w:t>
      </w:r>
      <w:r>
        <w:rPr>
          <w:rFonts w:ascii="Arial" w:hAnsi="Arial"/>
          <w:b/>
          <w:sz w:val="24"/>
          <w:szCs w:val="24"/>
        </w:rPr>
        <w:tab/>
        <w:t>Chairman</w:t>
      </w:r>
    </w:p>
    <w:p w:rsidR="005100EC" w:rsidRPr="003D2895" w:rsidRDefault="005100EC" w:rsidP="005100EC">
      <w:pPr>
        <w:tabs>
          <w:tab w:val="left" w:pos="1985"/>
        </w:tabs>
        <w:rPr>
          <w:rFonts w:ascii="Arial" w:hAnsi="Arial"/>
          <w:sz w:val="24"/>
          <w:szCs w:val="24"/>
        </w:rPr>
      </w:pPr>
      <w:r w:rsidRPr="003D2895">
        <w:rPr>
          <w:rFonts w:ascii="Arial" w:hAnsi="Arial"/>
          <w:b/>
          <w:sz w:val="24"/>
          <w:szCs w:val="24"/>
        </w:rPr>
        <w:t>Title:</w:t>
      </w:r>
      <w:r w:rsidRPr="003D2895">
        <w:rPr>
          <w:rFonts w:ascii="Arial" w:hAnsi="Arial"/>
          <w:sz w:val="24"/>
          <w:szCs w:val="24"/>
        </w:rPr>
        <w:t xml:space="preserve"> </w:t>
      </w:r>
      <w:r w:rsidRPr="003D2895">
        <w:rPr>
          <w:rFonts w:ascii="Arial" w:hAnsi="Arial"/>
          <w:sz w:val="24"/>
          <w:szCs w:val="24"/>
        </w:rPr>
        <w:tab/>
      </w:r>
      <w:r w:rsidR="00732AB9" w:rsidRPr="00732AB9">
        <w:rPr>
          <w:rFonts w:ascii="Arial" w:hAnsi="Arial"/>
          <w:b/>
          <w:sz w:val="24"/>
          <w:szCs w:val="24"/>
        </w:rPr>
        <w:t xml:space="preserve">Draft </w:t>
      </w:r>
      <w:r w:rsidR="00732AB9">
        <w:rPr>
          <w:rFonts w:ascii="Arial" w:hAnsi="Arial"/>
          <w:b/>
          <w:sz w:val="24"/>
          <w:szCs w:val="24"/>
          <w:lang w:eastAsia="ja-JP"/>
        </w:rPr>
        <w:t>A</w:t>
      </w:r>
      <w:r w:rsidRPr="00732AB9">
        <w:rPr>
          <w:rFonts w:ascii="Arial" w:hAnsi="Arial"/>
          <w:b/>
          <w:sz w:val="24"/>
          <w:szCs w:val="24"/>
          <w:lang w:eastAsia="ja-JP"/>
        </w:rPr>
        <w:t>g</w:t>
      </w:r>
      <w:r w:rsidRPr="00732AB9">
        <w:rPr>
          <w:rFonts w:ascii="Arial" w:hAnsi="Arial"/>
          <w:b/>
          <w:sz w:val="24"/>
          <w:szCs w:val="24"/>
        </w:rPr>
        <w:t>enda</w:t>
      </w:r>
      <w:bookmarkStart w:id="1" w:name="Title"/>
      <w:bookmarkEnd w:id="1"/>
    </w:p>
    <w:p w:rsidR="00170E3E" w:rsidRDefault="005100EC" w:rsidP="00905865">
      <w:pPr>
        <w:tabs>
          <w:tab w:val="left" w:pos="1985"/>
        </w:tabs>
        <w:rPr>
          <w:rFonts w:ascii="Arial" w:hAnsi="Arial"/>
          <w:b/>
          <w:sz w:val="24"/>
          <w:szCs w:val="24"/>
        </w:rPr>
      </w:pPr>
      <w:r w:rsidRPr="003D2895">
        <w:rPr>
          <w:rFonts w:ascii="Arial" w:hAnsi="Arial"/>
          <w:b/>
          <w:sz w:val="24"/>
          <w:szCs w:val="24"/>
        </w:rPr>
        <w:t>Document for:</w:t>
      </w:r>
      <w:r w:rsidRPr="003D2895">
        <w:rPr>
          <w:rFonts w:ascii="Arial" w:hAnsi="Arial"/>
          <w:sz w:val="24"/>
          <w:szCs w:val="24"/>
        </w:rPr>
        <w:tab/>
      </w:r>
      <w:bookmarkStart w:id="2" w:name="DocumentFor"/>
      <w:bookmarkEnd w:id="2"/>
      <w:r w:rsidRPr="003D2895">
        <w:rPr>
          <w:rFonts w:ascii="Arial" w:hAnsi="Arial"/>
          <w:b/>
          <w:sz w:val="24"/>
          <w:szCs w:val="24"/>
        </w:rPr>
        <w:t>Approval</w:t>
      </w:r>
    </w:p>
    <w:p w:rsidR="00056037" w:rsidRPr="003D2895" w:rsidRDefault="00056037" w:rsidP="00056037">
      <w:pPr>
        <w:pBdr>
          <w:bottom w:val="single" w:sz="12" w:space="1" w:color="auto"/>
        </w:pBdr>
        <w:rPr>
          <w:rFonts w:ascii="Arial" w:hAnsi="Arial"/>
          <w:lang w:eastAsia="ja-JP"/>
        </w:rPr>
      </w:pPr>
    </w:p>
    <w:p w:rsidR="00154110" w:rsidRDefault="00154110" w:rsidP="00154110">
      <w:pPr>
        <w:tabs>
          <w:tab w:val="left" w:pos="540"/>
          <w:tab w:val="left" w:pos="1800"/>
          <w:tab w:val="left" w:pos="2520"/>
        </w:tabs>
        <w:outlineLvl w:val="0"/>
        <w:rPr>
          <w:rFonts w:ascii="Arial" w:hAnsi="Arial" w:cs="Arial"/>
          <w:b/>
          <w:sz w:val="21"/>
          <w:szCs w:val="21"/>
        </w:rPr>
      </w:pPr>
    </w:p>
    <w:p w:rsidR="00C465EC" w:rsidRPr="00154110" w:rsidRDefault="00154110" w:rsidP="003738DF">
      <w:pPr>
        <w:tabs>
          <w:tab w:val="left" w:pos="540"/>
          <w:tab w:val="left" w:pos="1800"/>
          <w:tab w:val="left" w:pos="2520"/>
        </w:tabs>
        <w:spacing w:before="240" w:after="60"/>
        <w:outlineLvl w:val="0"/>
        <w:rPr>
          <w:rFonts w:ascii="Arial" w:hAnsi="Arial" w:cs="Arial"/>
          <w:b/>
          <w:sz w:val="24"/>
          <w:szCs w:val="24"/>
        </w:rPr>
      </w:pPr>
      <w:r w:rsidRPr="00154110">
        <w:rPr>
          <w:rFonts w:ascii="Arial" w:hAnsi="Arial" w:cs="Arial"/>
          <w:b/>
          <w:sz w:val="24"/>
          <w:szCs w:val="24"/>
        </w:rPr>
        <w:t>A.</w:t>
      </w:r>
      <w:r w:rsidRPr="00154110">
        <w:rPr>
          <w:rFonts w:ascii="Arial" w:hAnsi="Arial" w:cs="Arial"/>
          <w:b/>
          <w:sz w:val="24"/>
          <w:szCs w:val="24"/>
        </w:rPr>
        <w:tab/>
      </w:r>
      <w:r w:rsidR="00C465EC" w:rsidRPr="00154110">
        <w:rPr>
          <w:rFonts w:ascii="Arial" w:hAnsi="Arial" w:cs="Arial"/>
          <w:b/>
          <w:sz w:val="24"/>
          <w:szCs w:val="24"/>
        </w:rPr>
        <w:t xml:space="preserve">RAN6 reflector submission and </w:t>
      </w:r>
      <w:r>
        <w:rPr>
          <w:rFonts w:ascii="Arial" w:hAnsi="Arial" w:cs="Arial"/>
          <w:b/>
          <w:sz w:val="24"/>
          <w:szCs w:val="24"/>
        </w:rPr>
        <w:t>commenting</w:t>
      </w:r>
      <w:r w:rsidRPr="00154110">
        <w:rPr>
          <w:rFonts w:ascii="Arial" w:hAnsi="Arial" w:cs="Arial"/>
          <w:b/>
          <w:sz w:val="24"/>
          <w:szCs w:val="24"/>
        </w:rPr>
        <w:t xml:space="preserve"> </w:t>
      </w:r>
      <w:r w:rsidRPr="00A87CFA">
        <w:rPr>
          <w:rFonts w:ascii="Arial" w:hAnsi="Arial" w:cs="Arial"/>
          <w:sz w:val="24"/>
          <w:szCs w:val="24"/>
        </w:rPr>
        <w:t>(</w:t>
      </w:r>
      <w:r w:rsidR="005B2FC8" w:rsidRPr="00A87CFA">
        <w:rPr>
          <w:rFonts w:ascii="Arial" w:hAnsi="Arial" w:cs="Arial"/>
          <w:sz w:val="24"/>
          <w:szCs w:val="24"/>
        </w:rPr>
        <w:t>7</w:t>
      </w:r>
      <w:r w:rsidRPr="00A87CFA">
        <w:rPr>
          <w:rFonts w:ascii="Arial" w:hAnsi="Arial" w:cs="Arial"/>
          <w:sz w:val="24"/>
          <w:szCs w:val="24"/>
          <w:vertAlign w:val="superscript"/>
        </w:rPr>
        <w:t>t</w:t>
      </w:r>
      <w:r w:rsidR="005B2FC8" w:rsidRPr="00A87CFA">
        <w:rPr>
          <w:rFonts w:ascii="Arial" w:hAnsi="Arial" w:cs="Arial"/>
          <w:sz w:val="24"/>
          <w:szCs w:val="24"/>
          <w:vertAlign w:val="superscript"/>
        </w:rPr>
        <w:t>h</w:t>
      </w:r>
      <w:r w:rsidRPr="00A87CFA">
        <w:rPr>
          <w:rFonts w:ascii="Arial" w:hAnsi="Arial" w:cs="Arial"/>
          <w:sz w:val="24"/>
          <w:szCs w:val="24"/>
        </w:rPr>
        <w:t xml:space="preserve"> </w:t>
      </w:r>
      <w:r w:rsidR="005B2FC8" w:rsidRPr="00A87CFA">
        <w:rPr>
          <w:rFonts w:ascii="Arial" w:hAnsi="Arial" w:cs="Arial"/>
          <w:sz w:val="24"/>
          <w:szCs w:val="24"/>
        </w:rPr>
        <w:t>January – 1</w:t>
      </w:r>
      <w:r w:rsidR="005B2FC8" w:rsidRPr="00A87CFA">
        <w:rPr>
          <w:rFonts w:ascii="Arial" w:hAnsi="Arial" w:cs="Arial"/>
          <w:sz w:val="24"/>
          <w:szCs w:val="24"/>
          <w:vertAlign w:val="superscript"/>
        </w:rPr>
        <w:t>st</w:t>
      </w:r>
      <w:r w:rsidR="005B2FC8" w:rsidRPr="00A87CFA">
        <w:rPr>
          <w:rFonts w:ascii="Arial" w:hAnsi="Arial" w:cs="Arial"/>
          <w:sz w:val="24"/>
          <w:szCs w:val="24"/>
        </w:rPr>
        <w:t xml:space="preserve"> February, 2019</w:t>
      </w:r>
      <w:r w:rsidRPr="00A87CFA">
        <w:rPr>
          <w:rFonts w:ascii="Arial" w:hAnsi="Arial" w:cs="Arial"/>
          <w:sz w:val="24"/>
          <w:szCs w:val="24"/>
        </w:rPr>
        <w:t>)</w:t>
      </w:r>
    </w:p>
    <w:p w:rsidR="003738DF" w:rsidRDefault="00C465EC" w:rsidP="003738DF">
      <w:p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1</w:t>
      </w:r>
      <w:r>
        <w:rPr>
          <w:rFonts w:ascii="Arial" w:hAnsi="Arial" w:cs="Arial"/>
          <w:sz w:val="21"/>
          <w:szCs w:val="21"/>
        </w:rPr>
        <w:tab/>
        <w:t xml:space="preserve">Submission of </w:t>
      </w:r>
      <w:r w:rsidR="00A87CFA">
        <w:rPr>
          <w:rFonts w:ascii="Arial" w:hAnsi="Arial" w:cs="Arial"/>
          <w:sz w:val="21"/>
          <w:szCs w:val="21"/>
        </w:rPr>
        <w:t xml:space="preserve">new </w:t>
      </w:r>
      <w:r>
        <w:rPr>
          <w:rFonts w:ascii="Arial" w:hAnsi="Arial" w:cs="Arial"/>
          <w:sz w:val="21"/>
          <w:szCs w:val="21"/>
        </w:rPr>
        <w:t xml:space="preserve">contributions to </w:t>
      </w:r>
      <w:r w:rsidR="00154110">
        <w:rPr>
          <w:rFonts w:ascii="Arial" w:hAnsi="Arial" w:cs="Arial"/>
          <w:sz w:val="21"/>
          <w:szCs w:val="21"/>
        </w:rPr>
        <w:t>3GU an</w:t>
      </w:r>
      <w:r w:rsidR="005B2FC8">
        <w:rPr>
          <w:rFonts w:ascii="Arial" w:hAnsi="Arial" w:cs="Arial"/>
          <w:sz w:val="21"/>
          <w:szCs w:val="21"/>
        </w:rPr>
        <w:t xml:space="preserve">d </w:t>
      </w:r>
      <w:r>
        <w:rPr>
          <w:rFonts w:ascii="Arial" w:hAnsi="Arial" w:cs="Arial"/>
          <w:sz w:val="21"/>
          <w:szCs w:val="21"/>
        </w:rPr>
        <w:t xml:space="preserve">RAN6 reflector (from </w:t>
      </w:r>
      <w:r w:rsidR="005B2FC8">
        <w:rPr>
          <w:rFonts w:ascii="Arial" w:hAnsi="Arial" w:cs="Arial"/>
          <w:sz w:val="21"/>
          <w:szCs w:val="21"/>
        </w:rPr>
        <w:t>7</w:t>
      </w:r>
      <w:r w:rsidRPr="00C465EC">
        <w:rPr>
          <w:rFonts w:ascii="Arial" w:hAnsi="Arial" w:cs="Arial"/>
          <w:sz w:val="21"/>
          <w:szCs w:val="21"/>
          <w:vertAlign w:val="superscript"/>
        </w:rPr>
        <w:t>t</w:t>
      </w:r>
      <w:r w:rsidR="005B2FC8">
        <w:rPr>
          <w:rFonts w:ascii="Arial" w:hAnsi="Arial" w:cs="Arial"/>
          <w:sz w:val="21"/>
          <w:szCs w:val="21"/>
          <w:vertAlign w:val="superscript"/>
        </w:rPr>
        <w:t>h</w:t>
      </w:r>
      <w:r>
        <w:rPr>
          <w:rFonts w:ascii="Arial" w:hAnsi="Arial" w:cs="Arial"/>
          <w:sz w:val="21"/>
          <w:szCs w:val="21"/>
        </w:rPr>
        <w:t xml:space="preserve"> </w:t>
      </w:r>
      <w:r w:rsidR="005B2FC8">
        <w:rPr>
          <w:rFonts w:ascii="Arial" w:hAnsi="Arial" w:cs="Arial"/>
          <w:sz w:val="21"/>
          <w:szCs w:val="21"/>
        </w:rPr>
        <w:t>to 25</w:t>
      </w:r>
      <w:r w:rsidR="005B2FC8" w:rsidRPr="005B2FC8">
        <w:rPr>
          <w:rFonts w:ascii="Arial" w:hAnsi="Arial" w:cs="Arial"/>
          <w:sz w:val="21"/>
          <w:szCs w:val="21"/>
          <w:vertAlign w:val="superscript"/>
        </w:rPr>
        <w:t>th</w:t>
      </w:r>
      <w:r w:rsidR="005B2FC8">
        <w:rPr>
          <w:rFonts w:ascii="Arial" w:hAnsi="Arial" w:cs="Arial"/>
          <w:sz w:val="21"/>
          <w:szCs w:val="21"/>
        </w:rPr>
        <w:t xml:space="preserve"> January, 21.00 </w:t>
      </w:r>
      <w:r w:rsidR="005B2FC8">
        <w:rPr>
          <w:rFonts w:ascii="Arial" w:hAnsi="Arial" w:cs="Arial"/>
          <w:sz w:val="21"/>
          <w:szCs w:val="21"/>
        </w:rPr>
        <w:tab/>
        <w:t>CE</w:t>
      </w:r>
      <w:r>
        <w:rPr>
          <w:rFonts w:ascii="Arial" w:hAnsi="Arial" w:cs="Arial"/>
          <w:sz w:val="21"/>
          <w:szCs w:val="21"/>
        </w:rPr>
        <w:t>T)</w:t>
      </w:r>
    </w:p>
    <w:p w:rsidR="00154110" w:rsidRPr="00154110" w:rsidRDefault="00154110" w:rsidP="00154110">
      <w:pPr>
        <w:tabs>
          <w:tab w:val="left" w:pos="540"/>
          <w:tab w:val="left" w:pos="1800"/>
          <w:tab w:val="left" w:pos="2520"/>
        </w:tabs>
        <w:spacing w:after="60"/>
        <w:outlineLvl w:val="0"/>
        <w:rPr>
          <w:rFonts w:ascii="Arial" w:hAnsi="Arial" w:cs="Arial"/>
          <w:i/>
          <w:sz w:val="18"/>
          <w:szCs w:val="18"/>
        </w:rPr>
      </w:pPr>
      <w:r>
        <w:rPr>
          <w:rFonts w:ascii="Arial" w:hAnsi="Arial" w:cs="Arial"/>
          <w:i/>
          <w:sz w:val="18"/>
          <w:szCs w:val="18"/>
        </w:rPr>
        <w:tab/>
        <w:t>Contributions should refer</w:t>
      </w:r>
      <w:r w:rsidR="005B2FC8">
        <w:rPr>
          <w:rFonts w:ascii="Arial" w:hAnsi="Arial" w:cs="Arial"/>
          <w:i/>
          <w:sz w:val="18"/>
          <w:szCs w:val="18"/>
        </w:rPr>
        <w:t xml:space="preserve"> to agenda items of the RAN6 #11</w:t>
      </w:r>
      <w:r>
        <w:rPr>
          <w:rFonts w:ascii="Arial" w:hAnsi="Arial" w:cs="Arial"/>
          <w:i/>
          <w:sz w:val="18"/>
          <w:szCs w:val="18"/>
        </w:rPr>
        <w:t xml:space="preserve"> Decision Teleco</w:t>
      </w:r>
      <w:r w:rsidR="00D128E8">
        <w:rPr>
          <w:rFonts w:ascii="Arial" w:hAnsi="Arial" w:cs="Arial"/>
          <w:i/>
          <w:sz w:val="18"/>
          <w:szCs w:val="18"/>
        </w:rPr>
        <w:t xml:space="preserve">nference and follow the </w:t>
      </w:r>
      <w:r>
        <w:rPr>
          <w:rFonts w:ascii="Arial" w:hAnsi="Arial" w:cs="Arial"/>
          <w:i/>
          <w:sz w:val="18"/>
          <w:szCs w:val="18"/>
        </w:rPr>
        <w:t>guidance</w:t>
      </w:r>
      <w:r w:rsidR="005B2FC8">
        <w:rPr>
          <w:rFonts w:ascii="Arial" w:hAnsi="Arial" w:cs="Arial"/>
          <w:i/>
          <w:sz w:val="18"/>
          <w:szCs w:val="18"/>
        </w:rPr>
        <w:t xml:space="preserve"> </w:t>
      </w:r>
      <w:r w:rsidR="005B2FC8">
        <w:rPr>
          <w:rFonts w:ascii="Arial" w:hAnsi="Arial" w:cs="Arial"/>
          <w:i/>
          <w:sz w:val="18"/>
          <w:szCs w:val="18"/>
        </w:rPr>
        <w:tab/>
        <w:t>given further below.</w:t>
      </w:r>
    </w:p>
    <w:p w:rsidR="00C465EC" w:rsidRDefault="00C465EC" w:rsidP="00C465EC">
      <w:p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2</w:t>
      </w:r>
      <w:r>
        <w:rPr>
          <w:rFonts w:ascii="Arial" w:hAnsi="Arial" w:cs="Arial"/>
          <w:sz w:val="21"/>
          <w:szCs w:val="21"/>
        </w:rPr>
        <w:tab/>
        <w:t xml:space="preserve">Submission of revised contributions to </w:t>
      </w:r>
      <w:r w:rsidR="005B2FC8">
        <w:rPr>
          <w:rFonts w:ascii="Arial" w:hAnsi="Arial" w:cs="Arial"/>
          <w:sz w:val="21"/>
          <w:szCs w:val="21"/>
        </w:rPr>
        <w:t xml:space="preserve">3GU and </w:t>
      </w:r>
      <w:r>
        <w:rPr>
          <w:rFonts w:ascii="Arial" w:hAnsi="Arial" w:cs="Arial"/>
          <w:sz w:val="21"/>
          <w:szCs w:val="21"/>
        </w:rPr>
        <w:t xml:space="preserve">RAN6 reflector (from </w:t>
      </w:r>
      <w:r w:rsidR="005B2FC8">
        <w:rPr>
          <w:rFonts w:ascii="Arial" w:hAnsi="Arial" w:cs="Arial"/>
          <w:sz w:val="21"/>
          <w:szCs w:val="21"/>
        </w:rPr>
        <w:t>7</w:t>
      </w:r>
      <w:r w:rsidR="005B2FC8" w:rsidRPr="00C465EC">
        <w:rPr>
          <w:rFonts w:ascii="Arial" w:hAnsi="Arial" w:cs="Arial"/>
          <w:sz w:val="21"/>
          <w:szCs w:val="21"/>
          <w:vertAlign w:val="superscript"/>
        </w:rPr>
        <w:t>t</w:t>
      </w:r>
      <w:r w:rsidR="005B2FC8">
        <w:rPr>
          <w:rFonts w:ascii="Arial" w:hAnsi="Arial" w:cs="Arial"/>
          <w:sz w:val="21"/>
          <w:szCs w:val="21"/>
          <w:vertAlign w:val="superscript"/>
        </w:rPr>
        <w:t>h</w:t>
      </w:r>
      <w:r w:rsidR="005B2FC8">
        <w:rPr>
          <w:rFonts w:ascii="Arial" w:hAnsi="Arial" w:cs="Arial"/>
          <w:sz w:val="21"/>
          <w:szCs w:val="21"/>
        </w:rPr>
        <w:t xml:space="preserve"> January</w:t>
      </w:r>
      <w:r>
        <w:rPr>
          <w:rFonts w:ascii="Arial" w:hAnsi="Arial" w:cs="Arial"/>
          <w:sz w:val="21"/>
          <w:szCs w:val="21"/>
        </w:rPr>
        <w:t xml:space="preserve"> </w:t>
      </w:r>
      <w:r w:rsidR="005B2FC8">
        <w:rPr>
          <w:rFonts w:ascii="Arial" w:hAnsi="Arial" w:cs="Arial"/>
          <w:sz w:val="21"/>
          <w:szCs w:val="21"/>
        </w:rPr>
        <w:t>to 1</w:t>
      </w:r>
      <w:r w:rsidR="005B2FC8">
        <w:rPr>
          <w:rFonts w:ascii="Arial" w:hAnsi="Arial" w:cs="Arial"/>
          <w:sz w:val="21"/>
          <w:szCs w:val="21"/>
          <w:vertAlign w:val="superscript"/>
        </w:rPr>
        <w:t>st</w:t>
      </w:r>
      <w:r w:rsidR="005B2FC8">
        <w:rPr>
          <w:rFonts w:ascii="Arial" w:hAnsi="Arial" w:cs="Arial"/>
          <w:sz w:val="21"/>
          <w:szCs w:val="21"/>
        </w:rPr>
        <w:t xml:space="preserve"> February, </w:t>
      </w:r>
      <w:r w:rsidR="005B2FC8">
        <w:rPr>
          <w:rFonts w:ascii="Arial" w:hAnsi="Arial" w:cs="Arial"/>
          <w:sz w:val="21"/>
          <w:szCs w:val="21"/>
        </w:rPr>
        <w:tab/>
        <w:t>21.00 CE</w:t>
      </w:r>
      <w:r>
        <w:rPr>
          <w:rFonts w:ascii="Arial" w:hAnsi="Arial" w:cs="Arial"/>
          <w:sz w:val="21"/>
          <w:szCs w:val="21"/>
        </w:rPr>
        <w:t>T)</w:t>
      </w:r>
    </w:p>
    <w:p w:rsidR="00154110" w:rsidRPr="00154110" w:rsidRDefault="00154110" w:rsidP="00D128E8">
      <w:pPr>
        <w:tabs>
          <w:tab w:val="left" w:pos="540"/>
          <w:tab w:val="left" w:pos="1800"/>
          <w:tab w:val="left" w:pos="2520"/>
        </w:tabs>
        <w:spacing w:after="60"/>
        <w:outlineLvl w:val="0"/>
        <w:rPr>
          <w:rFonts w:ascii="Arial" w:hAnsi="Arial" w:cs="Arial"/>
          <w:i/>
          <w:sz w:val="18"/>
          <w:szCs w:val="18"/>
        </w:rPr>
      </w:pPr>
      <w:r>
        <w:rPr>
          <w:rFonts w:ascii="Arial" w:hAnsi="Arial" w:cs="Arial"/>
          <w:i/>
          <w:sz w:val="18"/>
          <w:szCs w:val="18"/>
        </w:rPr>
        <w:tab/>
        <w:t>Contributions should refer</w:t>
      </w:r>
      <w:r w:rsidR="005B2FC8">
        <w:rPr>
          <w:rFonts w:ascii="Arial" w:hAnsi="Arial" w:cs="Arial"/>
          <w:i/>
          <w:sz w:val="18"/>
          <w:szCs w:val="18"/>
        </w:rPr>
        <w:t xml:space="preserve"> to agenda items of the RAN6 #11</w:t>
      </w:r>
      <w:r>
        <w:rPr>
          <w:rFonts w:ascii="Arial" w:hAnsi="Arial" w:cs="Arial"/>
          <w:i/>
          <w:sz w:val="18"/>
          <w:szCs w:val="18"/>
        </w:rPr>
        <w:t xml:space="preserve"> Decision Teleconference an</w:t>
      </w:r>
      <w:r w:rsidR="005B2FC8">
        <w:rPr>
          <w:rFonts w:ascii="Arial" w:hAnsi="Arial" w:cs="Arial"/>
          <w:i/>
          <w:sz w:val="18"/>
          <w:szCs w:val="18"/>
        </w:rPr>
        <w:t xml:space="preserve">d follow the guidance </w:t>
      </w:r>
      <w:r w:rsidR="005B2FC8">
        <w:rPr>
          <w:rFonts w:ascii="Arial" w:hAnsi="Arial" w:cs="Arial"/>
          <w:i/>
          <w:sz w:val="18"/>
          <w:szCs w:val="18"/>
        </w:rPr>
        <w:tab/>
        <w:t>given further below.</w:t>
      </w:r>
    </w:p>
    <w:p w:rsidR="00154110" w:rsidRDefault="00C465EC" w:rsidP="00154110">
      <w:p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3</w:t>
      </w:r>
      <w:r>
        <w:rPr>
          <w:rFonts w:ascii="Arial" w:hAnsi="Arial" w:cs="Arial"/>
          <w:sz w:val="21"/>
          <w:szCs w:val="21"/>
        </w:rPr>
        <w:tab/>
        <w:t xml:space="preserve">Commenting </w:t>
      </w:r>
      <w:r w:rsidR="00A87CFA">
        <w:rPr>
          <w:rFonts w:ascii="Arial" w:hAnsi="Arial" w:cs="Arial"/>
          <w:sz w:val="21"/>
          <w:szCs w:val="21"/>
        </w:rPr>
        <w:t xml:space="preserve">to </w:t>
      </w:r>
      <w:r>
        <w:rPr>
          <w:rFonts w:ascii="Arial" w:hAnsi="Arial" w:cs="Arial"/>
          <w:sz w:val="21"/>
          <w:szCs w:val="21"/>
        </w:rPr>
        <w:t xml:space="preserve">contributions on RAN6 reflector </w:t>
      </w:r>
      <w:r w:rsidR="00A87CFA">
        <w:rPr>
          <w:rFonts w:ascii="Arial" w:hAnsi="Arial" w:cs="Arial"/>
          <w:sz w:val="21"/>
          <w:szCs w:val="21"/>
        </w:rPr>
        <w:t>(from 21</w:t>
      </w:r>
      <w:r w:rsidR="00A87CFA">
        <w:rPr>
          <w:rFonts w:ascii="Arial" w:hAnsi="Arial" w:cs="Arial"/>
          <w:sz w:val="21"/>
          <w:szCs w:val="21"/>
          <w:vertAlign w:val="superscript"/>
        </w:rPr>
        <w:t>st</w:t>
      </w:r>
      <w:r w:rsidR="00A87CFA">
        <w:rPr>
          <w:rFonts w:ascii="Arial" w:hAnsi="Arial" w:cs="Arial"/>
          <w:sz w:val="21"/>
          <w:szCs w:val="21"/>
        </w:rPr>
        <w:t xml:space="preserve"> January to 1</w:t>
      </w:r>
      <w:r w:rsidR="00A87CFA">
        <w:rPr>
          <w:rFonts w:ascii="Arial" w:hAnsi="Arial" w:cs="Arial"/>
          <w:sz w:val="21"/>
          <w:szCs w:val="21"/>
          <w:vertAlign w:val="superscript"/>
        </w:rPr>
        <w:t>st</w:t>
      </w:r>
      <w:r w:rsidR="00A87CFA">
        <w:rPr>
          <w:rFonts w:ascii="Arial" w:hAnsi="Arial" w:cs="Arial"/>
          <w:sz w:val="21"/>
          <w:szCs w:val="21"/>
        </w:rPr>
        <w:t xml:space="preserve"> February, 21.00 CE</w:t>
      </w:r>
      <w:r>
        <w:rPr>
          <w:rFonts w:ascii="Arial" w:hAnsi="Arial" w:cs="Arial"/>
          <w:sz w:val="21"/>
          <w:szCs w:val="21"/>
        </w:rPr>
        <w:t>T)</w:t>
      </w:r>
    </w:p>
    <w:p w:rsidR="00D128E8" w:rsidRPr="00154110" w:rsidRDefault="00154110" w:rsidP="00D128E8">
      <w:pPr>
        <w:tabs>
          <w:tab w:val="left" w:pos="540"/>
          <w:tab w:val="left" w:pos="1800"/>
          <w:tab w:val="left" w:pos="2520"/>
        </w:tabs>
        <w:spacing w:after="60"/>
        <w:outlineLvl w:val="0"/>
        <w:rPr>
          <w:rFonts w:ascii="Arial" w:hAnsi="Arial" w:cs="Arial"/>
          <w:i/>
          <w:sz w:val="18"/>
          <w:szCs w:val="18"/>
        </w:rPr>
      </w:pPr>
      <w:r>
        <w:rPr>
          <w:rFonts w:ascii="Arial" w:hAnsi="Arial" w:cs="Arial"/>
          <w:sz w:val="21"/>
          <w:szCs w:val="21"/>
        </w:rPr>
        <w:tab/>
      </w:r>
      <w:r w:rsidRPr="00154110">
        <w:rPr>
          <w:rFonts w:ascii="Arial" w:hAnsi="Arial" w:cs="Arial"/>
          <w:i/>
          <w:sz w:val="18"/>
          <w:szCs w:val="18"/>
        </w:rPr>
        <w:t>Commenting should</w:t>
      </w:r>
      <w:r w:rsidR="005B2FC8">
        <w:rPr>
          <w:rFonts w:ascii="Arial" w:hAnsi="Arial" w:cs="Arial"/>
          <w:i/>
          <w:sz w:val="18"/>
          <w:szCs w:val="18"/>
        </w:rPr>
        <w:t xml:space="preserve"> follow the guidance given further below.</w:t>
      </w:r>
    </w:p>
    <w:p w:rsidR="00154110" w:rsidRPr="003738DF" w:rsidRDefault="00154110" w:rsidP="00154110">
      <w:pPr>
        <w:tabs>
          <w:tab w:val="left" w:pos="540"/>
          <w:tab w:val="left" w:pos="1800"/>
          <w:tab w:val="left" w:pos="2520"/>
        </w:tabs>
        <w:spacing w:after="240"/>
        <w:outlineLvl w:val="0"/>
        <w:rPr>
          <w:rFonts w:ascii="Arial" w:hAnsi="Arial" w:cs="Arial"/>
          <w:sz w:val="21"/>
          <w:szCs w:val="21"/>
        </w:rPr>
      </w:pPr>
    </w:p>
    <w:p w:rsidR="003738DF" w:rsidRPr="00A87CFA" w:rsidRDefault="00A87CFA" w:rsidP="003738DF">
      <w:pPr>
        <w:tabs>
          <w:tab w:val="left" w:pos="540"/>
          <w:tab w:val="left" w:pos="1800"/>
          <w:tab w:val="left" w:pos="2520"/>
        </w:tabs>
        <w:spacing w:before="240" w:after="60"/>
        <w:outlineLvl w:val="0"/>
        <w:rPr>
          <w:rFonts w:ascii="Arial" w:hAnsi="Arial" w:cs="Arial"/>
          <w:b/>
          <w:color w:val="000000" w:themeColor="text1"/>
          <w:sz w:val="24"/>
          <w:szCs w:val="24"/>
        </w:rPr>
      </w:pPr>
      <w:r>
        <w:rPr>
          <w:rFonts w:ascii="Arial" w:hAnsi="Arial" w:cs="Arial"/>
          <w:b/>
          <w:sz w:val="24"/>
          <w:szCs w:val="24"/>
        </w:rPr>
        <w:t>B.</w:t>
      </w:r>
      <w:r>
        <w:rPr>
          <w:rFonts w:ascii="Arial" w:hAnsi="Arial" w:cs="Arial"/>
          <w:b/>
          <w:sz w:val="24"/>
          <w:szCs w:val="24"/>
        </w:rPr>
        <w:tab/>
        <w:t xml:space="preserve">RAN6 #11 Decision Teleconference </w:t>
      </w:r>
      <w:r w:rsidRPr="00A87CFA">
        <w:rPr>
          <w:rFonts w:ascii="Arial" w:hAnsi="Arial" w:cs="Arial"/>
          <w:sz w:val="24"/>
          <w:szCs w:val="24"/>
        </w:rPr>
        <w:t>(4</w:t>
      </w:r>
      <w:r w:rsidR="003738DF" w:rsidRPr="00A87CFA">
        <w:rPr>
          <w:rFonts w:ascii="Arial" w:hAnsi="Arial" w:cs="Arial"/>
          <w:sz w:val="24"/>
          <w:szCs w:val="24"/>
          <w:vertAlign w:val="superscript"/>
        </w:rPr>
        <w:t>th</w:t>
      </w:r>
      <w:r w:rsidRPr="00A87CFA">
        <w:rPr>
          <w:rFonts w:ascii="Arial" w:hAnsi="Arial" w:cs="Arial"/>
          <w:sz w:val="24"/>
          <w:szCs w:val="24"/>
        </w:rPr>
        <w:t xml:space="preserve"> February</w:t>
      </w:r>
      <w:r>
        <w:rPr>
          <w:rFonts w:ascii="Arial" w:hAnsi="Arial" w:cs="Arial"/>
          <w:sz w:val="24"/>
          <w:szCs w:val="24"/>
        </w:rPr>
        <w:t xml:space="preserve"> 2019</w:t>
      </w:r>
      <w:r w:rsidR="003F6921" w:rsidRPr="00A87CFA">
        <w:rPr>
          <w:rFonts w:ascii="Arial" w:hAnsi="Arial" w:cs="Arial"/>
          <w:sz w:val="24"/>
          <w:szCs w:val="24"/>
        </w:rPr>
        <w:t xml:space="preserve">, 16.00 – 19.00 </w:t>
      </w:r>
      <w:r w:rsidR="003F6921" w:rsidRPr="00A87CFA">
        <w:rPr>
          <w:rFonts w:ascii="Arial" w:hAnsi="Arial" w:cs="Arial"/>
          <w:color w:val="000000" w:themeColor="text1"/>
          <w:sz w:val="24"/>
          <w:szCs w:val="24"/>
        </w:rPr>
        <w:t>CE</w:t>
      </w:r>
      <w:r w:rsidR="003738DF" w:rsidRPr="00A87CFA">
        <w:rPr>
          <w:rFonts w:ascii="Arial" w:hAnsi="Arial" w:cs="Arial"/>
          <w:color w:val="000000" w:themeColor="text1"/>
          <w:sz w:val="24"/>
          <w:szCs w:val="24"/>
        </w:rPr>
        <w:t>T</w:t>
      </w:r>
      <w:r w:rsidR="003F6921" w:rsidRPr="00A87CFA">
        <w:rPr>
          <w:rFonts w:ascii="Arial" w:hAnsi="Arial" w:cs="Arial"/>
          <w:color w:val="000000" w:themeColor="text1"/>
          <w:sz w:val="24"/>
          <w:szCs w:val="24"/>
        </w:rPr>
        <w:t xml:space="preserve"> </w:t>
      </w:r>
      <w:r>
        <w:rPr>
          <w:rFonts w:ascii="Arial" w:hAnsi="Arial" w:cs="Arial"/>
          <w:color w:val="000000" w:themeColor="text1"/>
          <w:sz w:val="24"/>
          <w:szCs w:val="24"/>
        </w:rPr>
        <w:tab/>
      </w:r>
      <w:r w:rsidR="00C20EF3" w:rsidRPr="00A87CFA">
        <w:rPr>
          <w:rFonts w:ascii="Arial" w:hAnsi="Arial" w:cs="Arial"/>
          <w:color w:val="000000" w:themeColor="text1"/>
          <w:sz w:val="24"/>
          <w:szCs w:val="24"/>
        </w:rPr>
        <w:t>=</w:t>
      </w:r>
      <w:r w:rsidR="003F6921" w:rsidRPr="00A87CFA">
        <w:rPr>
          <w:rFonts w:ascii="Arial" w:hAnsi="Arial" w:cs="Arial"/>
          <w:color w:val="000000" w:themeColor="text1"/>
          <w:sz w:val="24"/>
          <w:szCs w:val="24"/>
        </w:rPr>
        <w:t>UTC+1h</w:t>
      </w:r>
      <w:r w:rsidR="003738DF" w:rsidRPr="00A87CFA">
        <w:rPr>
          <w:rFonts w:ascii="Arial" w:hAnsi="Arial" w:cs="Arial"/>
          <w:color w:val="000000" w:themeColor="text1"/>
          <w:sz w:val="24"/>
          <w:szCs w:val="24"/>
        </w:rPr>
        <w:t>)</w:t>
      </w:r>
    </w:p>
    <w:p w:rsidR="00056037" w:rsidRDefault="00C465EC" w:rsidP="009153C7">
      <w:pPr>
        <w:numPr>
          <w:ilvl w:val="0"/>
          <w:numId w:val="1"/>
        </w:num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Opening</w:t>
      </w:r>
    </w:p>
    <w:p w:rsidR="002A5576" w:rsidRPr="002A5576" w:rsidRDefault="004E6998" w:rsidP="0018149F">
      <w:pPr>
        <w:pStyle w:val="ListParagraph"/>
        <w:numPr>
          <w:ilvl w:val="1"/>
          <w:numId w:val="1"/>
        </w:numPr>
        <w:tabs>
          <w:tab w:val="clear" w:pos="993"/>
          <w:tab w:val="left" w:pos="540"/>
          <w:tab w:val="left" w:pos="1800"/>
          <w:tab w:val="left" w:pos="2520"/>
        </w:tabs>
        <w:spacing w:before="120" w:after="120"/>
        <w:ind w:left="850" w:hanging="425"/>
        <w:outlineLvl w:val="0"/>
        <w:rPr>
          <w:rFonts w:ascii="Arial" w:hAnsi="Arial" w:cs="Arial"/>
          <w:sz w:val="21"/>
          <w:szCs w:val="21"/>
        </w:rPr>
      </w:pPr>
      <w:r>
        <w:rPr>
          <w:rFonts w:ascii="Arial" w:hAnsi="Arial" w:cs="Arial"/>
          <w:sz w:val="21"/>
          <w:szCs w:val="21"/>
        </w:rPr>
        <w:t>Reminder on IPR declaration</w:t>
      </w:r>
      <w:r w:rsidR="002A5576" w:rsidRPr="002A5576">
        <w:rPr>
          <w:rFonts w:ascii="Arial" w:hAnsi="Arial" w:cs="Arial"/>
          <w:sz w:val="21"/>
          <w:szCs w:val="21"/>
        </w:rPr>
        <w:t xml:space="preserve"> and </w:t>
      </w:r>
      <w:r>
        <w:rPr>
          <w:rFonts w:ascii="Arial" w:hAnsi="Arial" w:cs="Arial"/>
          <w:sz w:val="21"/>
          <w:szCs w:val="21"/>
        </w:rPr>
        <w:t>s</w:t>
      </w:r>
      <w:r w:rsidRPr="004E6998">
        <w:rPr>
          <w:rFonts w:ascii="Arial" w:hAnsi="Arial" w:cs="Arial"/>
          <w:sz w:val="21"/>
          <w:szCs w:val="21"/>
        </w:rPr>
        <w:t>tatement of antitrust compliance</w:t>
      </w:r>
    </w:p>
    <w:p w:rsidR="00AD6744" w:rsidRPr="00E558F2" w:rsidRDefault="00AD6744" w:rsidP="00AD6744">
      <w:pPr>
        <w:tabs>
          <w:tab w:val="left" w:pos="540"/>
          <w:tab w:val="left" w:pos="1800"/>
          <w:tab w:val="left" w:pos="2520"/>
        </w:tabs>
        <w:spacing w:after="60"/>
        <w:jc w:val="center"/>
        <w:outlineLvl w:val="0"/>
        <w:rPr>
          <w:rFonts w:ascii="Arial" w:hAnsi="Arial"/>
          <w:b/>
          <w:bCs/>
          <w:u w:val="single"/>
        </w:rPr>
      </w:pPr>
      <w:r w:rsidRPr="00E558F2">
        <w:rPr>
          <w:rFonts w:ascii="Arial" w:hAnsi="Arial"/>
          <w:b/>
          <w:bCs/>
          <w:u w:val="single"/>
        </w:rPr>
        <w:t>Intellectual Property Rights Policy</w:t>
      </w:r>
    </w:p>
    <w:tbl>
      <w:tblPr>
        <w:tblW w:w="0" w:type="auto"/>
        <w:jc w:val="center"/>
        <w:shd w:val="clear" w:color="auto" w:fill="FFFFFF"/>
        <w:tblLayout w:type="fixed"/>
        <w:tblLook w:val="0000" w:firstRow="0" w:lastRow="0" w:firstColumn="0" w:lastColumn="0" w:noHBand="0" w:noVBand="0"/>
      </w:tblPr>
      <w:tblGrid>
        <w:gridCol w:w="9072"/>
      </w:tblGrid>
      <w:tr w:rsidR="00AD6744" w:rsidRPr="00E558F2" w:rsidTr="00F00C9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rsidR="00AD6744" w:rsidRPr="00E558F2" w:rsidRDefault="00AD6744" w:rsidP="0018149F">
            <w:pPr>
              <w:spacing w:after="120"/>
              <w:rPr>
                <w:rFonts w:ascii="Arial" w:hAnsi="Arial" w:cs="Arial"/>
              </w:rPr>
            </w:pPr>
            <w:r w:rsidRPr="00E558F2">
              <w:rPr>
                <w:rFonts w:ascii="Arial" w:hAnsi="Arial" w:cs="Arial"/>
              </w:rPr>
              <w:t>The attention of the</w:t>
            </w:r>
            <w:r w:rsidR="00FB24BA">
              <w:rPr>
                <w:rFonts w:ascii="Arial" w:hAnsi="Arial" w:cs="Arial"/>
              </w:rPr>
              <w:t xml:space="preserve"> </w:t>
            </w:r>
            <w:r w:rsidRPr="00E558F2">
              <w:rPr>
                <w:rFonts w:ascii="Arial" w:hAnsi="Arial" w:cs="Arial"/>
              </w:rPr>
              <w:t>delegates to the meeting of this Technical Specification Group</w:t>
            </w:r>
            <w:r w:rsidR="00FB24BA">
              <w:rPr>
                <w:rFonts w:ascii="Arial" w:hAnsi="Arial" w:cs="Arial"/>
              </w:rPr>
              <w:t xml:space="preserve"> </w:t>
            </w:r>
            <w:r w:rsidRPr="00E558F2">
              <w:rPr>
                <w:rFonts w:ascii="Arial" w:hAnsi="Arial" w:cs="Arial"/>
              </w:rPr>
              <w:t>is drawn to the fact that 3GPP Individual Members have the obligation under the IPR Policies of their respective Organizational Partners to inform their respective Organizational Partners of Essential IPRs they become aware of.</w:t>
            </w:r>
          </w:p>
          <w:p w:rsidR="00AD6744" w:rsidRPr="00E558F2" w:rsidRDefault="00AD6744" w:rsidP="00326EA3">
            <w:pPr>
              <w:spacing w:after="120"/>
              <w:rPr>
                <w:rFonts w:ascii="Arial" w:hAnsi="Arial" w:cs="Arial"/>
              </w:rPr>
            </w:pPr>
            <w:r w:rsidRPr="00E558F2">
              <w:rPr>
                <w:rFonts w:ascii="Arial" w:hAnsi="Arial" w:cs="Arial"/>
              </w:rPr>
              <w:t>The</w:t>
            </w:r>
            <w:r w:rsidR="00FB24BA">
              <w:rPr>
                <w:rFonts w:ascii="Arial" w:hAnsi="Arial" w:cs="Arial"/>
              </w:rPr>
              <w:t xml:space="preserve"> </w:t>
            </w:r>
            <w:r w:rsidRPr="00E558F2">
              <w:rPr>
                <w:rFonts w:ascii="Arial" w:hAnsi="Arial" w:cs="Arial"/>
              </w:rPr>
              <w:t>delegates a</w:t>
            </w:r>
            <w:r w:rsidR="00FB24BA">
              <w:rPr>
                <w:rFonts w:ascii="Arial" w:hAnsi="Arial" w:cs="Arial"/>
              </w:rPr>
              <w:t xml:space="preserve">re asked to take note that they </w:t>
            </w:r>
            <w:r w:rsidRPr="00E558F2">
              <w:rPr>
                <w:rFonts w:ascii="Arial" w:hAnsi="Arial" w:cs="Arial"/>
              </w:rPr>
              <w:t>are thereby invited:</w:t>
            </w:r>
          </w:p>
          <w:p w:rsidR="00AD6744" w:rsidRPr="00E558F2" w:rsidRDefault="00AD6744" w:rsidP="00F00C9F">
            <w:pPr>
              <w:ind w:left="662" w:hanging="567"/>
              <w:rPr>
                <w:rFonts w:ascii="Arial" w:hAnsi="Arial" w:cs="Arial"/>
              </w:rPr>
            </w:pPr>
            <w:r w:rsidRPr="00E558F2">
              <w:rPr>
                <w:rFonts w:ascii="Arial" w:hAnsi="Arial" w:cs="Arial"/>
              </w:rPr>
              <w:t>-</w:t>
            </w:r>
            <w:r w:rsidRPr="00E558F2">
              <w:rPr>
                <w:rFonts w:ascii="Arial" w:hAnsi="Arial" w:cs="Arial"/>
              </w:rPr>
              <w:tab/>
              <w:t>to investigate whether their</w:t>
            </w:r>
            <w:r w:rsidR="00FB24BA">
              <w:rPr>
                <w:rFonts w:ascii="Arial" w:hAnsi="Arial" w:cs="Arial"/>
              </w:rPr>
              <w:t xml:space="preserve"> </w:t>
            </w:r>
            <w:r w:rsidRPr="00E558F2">
              <w:rPr>
                <w:rFonts w:ascii="Arial" w:hAnsi="Arial" w:cs="Arial"/>
              </w:rPr>
              <w:t>organization or any other organization owns IPRs which</w:t>
            </w:r>
            <w:r w:rsidR="00FB24BA">
              <w:rPr>
                <w:rFonts w:ascii="Arial" w:hAnsi="Arial" w:cs="Arial"/>
              </w:rPr>
              <w:t xml:space="preserve"> </w:t>
            </w:r>
            <w:r w:rsidRPr="00E558F2">
              <w:rPr>
                <w:rFonts w:ascii="Arial" w:hAnsi="Arial" w:cs="Arial"/>
              </w:rPr>
              <w:t>are, or</w:t>
            </w:r>
            <w:r w:rsidR="00FB24BA">
              <w:rPr>
                <w:rFonts w:ascii="Arial" w:hAnsi="Arial" w:cs="Arial"/>
              </w:rPr>
              <w:t xml:space="preserve"> </w:t>
            </w:r>
            <w:r w:rsidRPr="00E558F2">
              <w:rPr>
                <w:rFonts w:ascii="Arial" w:hAnsi="Arial" w:cs="Arial"/>
              </w:rPr>
              <w:t>are likely to become Esse</w:t>
            </w:r>
            <w:r w:rsidR="00FB24BA">
              <w:rPr>
                <w:rFonts w:ascii="Arial" w:hAnsi="Arial" w:cs="Arial"/>
              </w:rPr>
              <w:t xml:space="preserve">ntial in respect of the work of </w:t>
            </w:r>
            <w:r w:rsidRPr="00E558F2">
              <w:rPr>
                <w:rFonts w:ascii="Arial" w:hAnsi="Arial" w:cs="Arial"/>
              </w:rPr>
              <w:t>3GPP.</w:t>
            </w:r>
          </w:p>
          <w:p w:rsidR="00AD6744" w:rsidRPr="00E558F2" w:rsidRDefault="00AD6744" w:rsidP="00FB24BA">
            <w:pPr>
              <w:ind w:left="662" w:hanging="567"/>
              <w:rPr>
                <w:rFonts w:ascii="Arial" w:hAnsi="Arial"/>
              </w:rPr>
            </w:pPr>
            <w:r w:rsidRPr="00E558F2">
              <w:rPr>
                <w:rFonts w:ascii="Arial" w:hAnsi="Arial" w:cs="Arial"/>
              </w:rPr>
              <w:t>-</w:t>
            </w:r>
            <w:r w:rsidRPr="00E558F2">
              <w:rPr>
                <w:rFonts w:ascii="Arial" w:hAnsi="Arial" w:cs="Arial"/>
              </w:rPr>
              <w:tab/>
              <w:t>to notify their respective Organizational Partners of all potential IPRs,</w:t>
            </w:r>
            <w:r w:rsidR="00FB24BA">
              <w:rPr>
                <w:rFonts w:ascii="Arial" w:hAnsi="Arial" w:cs="Arial"/>
              </w:rPr>
              <w:t xml:space="preserve"> </w:t>
            </w:r>
            <w:r w:rsidRPr="00E558F2">
              <w:rPr>
                <w:rFonts w:ascii="Arial" w:hAnsi="Arial" w:cs="Arial"/>
              </w:rPr>
              <w:t>e.g., for ETSI, by means of the IPR Statement and the Licensing declaration forms (</w:t>
            </w:r>
            <w:hyperlink r:id="rId8" w:history="1">
              <w:r w:rsidRPr="00E558F2">
                <w:rPr>
                  <w:rStyle w:val="Hyperlink"/>
                  <w:rFonts w:ascii="Arial" w:hAnsi="Arial" w:cs="Arial"/>
                  <w:color w:val="auto"/>
                </w:rPr>
                <w:t>http://webapp.etsi.org/Ipr/</w:t>
              </w:r>
            </w:hyperlink>
            <w:r w:rsidRPr="00E558F2">
              <w:rPr>
                <w:rFonts w:ascii="Arial" w:hAnsi="Arial" w:cs="Arial"/>
              </w:rPr>
              <w:t>).</w:t>
            </w:r>
          </w:p>
        </w:tc>
      </w:tr>
    </w:tbl>
    <w:p w:rsidR="00732AB9" w:rsidRPr="00326EA3" w:rsidRDefault="00732AB9" w:rsidP="00947F41">
      <w:pPr>
        <w:tabs>
          <w:tab w:val="left" w:pos="540"/>
          <w:tab w:val="left" w:pos="1800"/>
          <w:tab w:val="left" w:pos="2520"/>
        </w:tabs>
        <w:ind w:left="425"/>
        <w:outlineLvl w:val="0"/>
        <w:rPr>
          <w:rFonts w:ascii="Arial" w:eastAsia="Arial Unicode MS" w:hAnsi="Arial" w:cs="Arial"/>
          <w:sz w:val="4"/>
          <w:szCs w:val="4"/>
        </w:rPr>
      </w:pPr>
      <w:bookmarkStart w:id="3" w:name="OLE_LINK8"/>
    </w:p>
    <w:p w:rsidR="003D75B0" w:rsidRPr="003D75B0" w:rsidRDefault="007C7EBD" w:rsidP="003D75B0">
      <w:pPr>
        <w:tabs>
          <w:tab w:val="left" w:pos="426"/>
          <w:tab w:val="left" w:pos="1800"/>
          <w:tab w:val="left" w:pos="2520"/>
        </w:tabs>
        <w:spacing w:before="120" w:after="60"/>
        <w:jc w:val="center"/>
        <w:outlineLvl w:val="0"/>
        <w:rPr>
          <w:rFonts w:ascii="Arial" w:hAnsi="Arial" w:cs="Arial"/>
          <w:b/>
          <w:color w:val="000000" w:themeColor="text1"/>
          <w:u w:val="single"/>
        </w:rPr>
      </w:pPr>
      <w:bookmarkStart w:id="4" w:name="_Hlk499539115"/>
      <w:r>
        <w:rPr>
          <w:rFonts w:ascii="Arial" w:hAnsi="Arial" w:cs="Arial"/>
          <w:b/>
          <w:color w:val="000000" w:themeColor="text1"/>
          <w:u w:val="single"/>
        </w:rPr>
        <w:t>Statement of</w:t>
      </w:r>
      <w:r w:rsidR="003D75B0" w:rsidRPr="003D75B0">
        <w:rPr>
          <w:rFonts w:ascii="Arial" w:hAnsi="Arial" w:cs="Arial"/>
          <w:b/>
          <w:color w:val="000000" w:themeColor="text1"/>
          <w:u w:val="single"/>
        </w:rPr>
        <w:t xml:space="preserve"> antitrust compliance</w:t>
      </w:r>
    </w:p>
    <w:p w:rsidR="003D75B0" w:rsidRPr="003D75B0" w:rsidRDefault="003D75B0" w:rsidP="00F33D78">
      <w:pPr>
        <w:tabs>
          <w:tab w:val="left" w:pos="540"/>
          <w:tab w:val="left" w:pos="1800"/>
          <w:tab w:val="left" w:pos="2520"/>
        </w:tabs>
        <w:spacing w:before="60" w:after="60"/>
        <w:ind w:left="425"/>
        <w:outlineLvl w:val="0"/>
        <w:rPr>
          <w:rFonts w:ascii="Arial" w:hAnsi="Arial" w:cs="Arial"/>
        </w:rPr>
      </w:pPr>
      <w:r w:rsidRPr="003D75B0">
        <w:rPr>
          <w:rFonts w:ascii="Arial" w:hAnsi="Arial" w:cs="Arial"/>
          <w:color w:val="000000" w:themeColor="text1"/>
        </w:rPr>
        <w:t>Reference:</w:t>
      </w:r>
      <w:r w:rsidRPr="003D75B0">
        <w:rPr>
          <w:rFonts w:ascii="Arial" w:hAnsi="Arial" w:cs="Arial"/>
        </w:rPr>
        <w:t xml:space="preserve"> </w:t>
      </w:r>
      <w:hyperlink r:id="rId9" w:history="1">
        <w:r w:rsidRPr="003D75B0">
          <w:rPr>
            <w:rStyle w:val="Hyperlink"/>
            <w:rFonts w:ascii="Arial" w:hAnsi="Arial" w:cs="Arial"/>
          </w:rPr>
          <w:t>http://www.3gpp.org/about-3gpp/legal-matters/21-3gpp-calendar/1616-statement-of-antitrust-compliance</w:t>
        </w:r>
      </w:hyperlink>
      <w:r w:rsidRPr="003D75B0">
        <w:rPr>
          <w:rStyle w:val="Hyperlink"/>
          <w:rFonts w:ascii="Arial" w:hAnsi="Arial" w:cs="Arial"/>
        </w:rPr>
        <w:t>)</w:t>
      </w:r>
      <w:bookmarkEnd w:id="4"/>
    </w:p>
    <w:p w:rsidR="00794A98" w:rsidRPr="00794A98" w:rsidRDefault="00D462DB" w:rsidP="00F11453">
      <w:pPr>
        <w:numPr>
          <w:ilvl w:val="0"/>
          <w:numId w:val="1"/>
        </w:numPr>
        <w:tabs>
          <w:tab w:val="left" w:pos="540"/>
          <w:tab w:val="left" w:pos="1800"/>
          <w:tab w:val="left" w:pos="2520"/>
        </w:tabs>
        <w:spacing w:before="60" w:after="60"/>
        <w:outlineLvl w:val="0"/>
        <w:rPr>
          <w:rFonts w:ascii="Arial" w:eastAsia="Arial Unicode MS" w:hAnsi="Arial" w:cs="Arial"/>
          <w:sz w:val="21"/>
          <w:szCs w:val="21"/>
        </w:rPr>
      </w:pPr>
      <w:r>
        <w:rPr>
          <w:rFonts w:ascii="Arial" w:hAnsi="Arial" w:cs="Arial"/>
          <w:sz w:val="21"/>
          <w:szCs w:val="21"/>
        </w:rPr>
        <w:t>Approval of the a</w:t>
      </w:r>
      <w:r w:rsidR="00AD6744" w:rsidRPr="00E558F2">
        <w:rPr>
          <w:rFonts w:ascii="Arial" w:hAnsi="Arial" w:cs="Arial"/>
          <w:sz w:val="21"/>
          <w:szCs w:val="21"/>
        </w:rPr>
        <w:t>genda</w:t>
      </w:r>
    </w:p>
    <w:p w:rsidR="006D3C8F" w:rsidRPr="002E7E7C" w:rsidRDefault="002E7E7C" w:rsidP="00F11453">
      <w:pPr>
        <w:pStyle w:val="ListParagraph"/>
        <w:numPr>
          <w:ilvl w:val="0"/>
          <w:numId w:val="1"/>
        </w:numPr>
        <w:spacing w:before="60" w:after="60"/>
        <w:rPr>
          <w:rFonts w:ascii="Arial" w:eastAsia="Arial Unicode MS" w:hAnsi="Arial" w:cs="Arial"/>
          <w:sz w:val="21"/>
          <w:szCs w:val="21"/>
        </w:rPr>
      </w:pPr>
      <w:r w:rsidRPr="002E7E7C">
        <w:rPr>
          <w:rFonts w:ascii="Arial" w:eastAsia="Arial Unicode MS" w:hAnsi="Arial" w:cs="Arial"/>
          <w:sz w:val="21"/>
          <w:szCs w:val="21"/>
        </w:rPr>
        <w:t>Matters related to previous meetings</w:t>
      </w:r>
    </w:p>
    <w:p w:rsidR="00794A98" w:rsidRDefault="002E7E7C" w:rsidP="004E07CC">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sidRPr="002E7E7C">
        <w:rPr>
          <w:rFonts w:ascii="Arial" w:eastAsia="Arial Unicode MS" w:hAnsi="Arial" w:cs="Arial"/>
          <w:sz w:val="21"/>
          <w:szCs w:val="21"/>
        </w:rPr>
        <w:t>Approval of reports from pre</w:t>
      </w:r>
      <w:r>
        <w:rPr>
          <w:rFonts w:ascii="Arial" w:eastAsia="Arial Unicode MS" w:hAnsi="Arial" w:cs="Arial"/>
          <w:sz w:val="21"/>
          <w:szCs w:val="21"/>
        </w:rPr>
        <w:t xml:space="preserve">vious meetings, including </w:t>
      </w:r>
      <w:r w:rsidRPr="002E7E7C">
        <w:rPr>
          <w:rFonts w:ascii="Arial" w:eastAsia="Arial Unicode MS" w:hAnsi="Arial" w:cs="Arial"/>
          <w:sz w:val="21"/>
          <w:szCs w:val="21"/>
        </w:rPr>
        <w:t>RAN</w:t>
      </w:r>
      <w:r w:rsidR="0033167A">
        <w:rPr>
          <w:rFonts w:ascii="Arial" w:eastAsia="Arial Unicode MS" w:hAnsi="Arial" w:cs="Arial"/>
          <w:sz w:val="21"/>
          <w:szCs w:val="21"/>
        </w:rPr>
        <w:t xml:space="preserve"> WG6</w:t>
      </w:r>
      <w:r w:rsidR="002C2C3B">
        <w:rPr>
          <w:rFonts w:ascii="Arial" w:eastAsia="Arial Unicode MS" w:hAnsi="Arial" w:cs="Arial"/>
          <w:sz w:val="21"/>
          <w:szCs w:val="21"/>
        </w:rPr>
        <w:t xml:space="preserve"> </w:t>
      </w:r>
      <w:r w:rsidR="00A87CFA">
        <w:rPr>
          <w:rFonts w:ascii="Arial" w:eastAsia="Arial Unicode MS" w:hAnsi="Arial" w:cs="Arial"/>
          <w:sz w:val="21"/>
          <w:szCs w:val="21"/>
        </w:rPr>
        <w:t>#10</w:t>
      </w:r>
    </w:p>
    <w:p w:rsidR="002E7E7C" w:rsidRDefault="002E7E7C" w:rsidP="004E6998">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sidRPr="002E7E7C">
        <w:rPr>
          <w:rFonts w:ascii="Arial" w:eastAsia="Arial Unicode MS" w:hAnsi="Arial" w:cs="Arial"/>
          <w:sz w:val="21"/>
          <w:szCs w:val="21"/>
        </w:rPr>
        <w:t>Challenges to working agreements (must have been previously requested)</w:t>
      </w:r>
    </w:p>
    <w:p w:rsidR="003B2914" w:rsidRPr="003B2914" w:rsidRDefault="003B2914" w:rsidP="004E07CC">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Pr>
          <w:rFonts w:ascii="Arial" w:eastAsia="Arial Unicode MS" w:hAnsi="Arial" w:cs="Arial"/>
          <w:sz w:val="21"/>
          <w:szCs w:val="21"/>
        </w:rPr>
        <w:lastRenderedPageBreak/>
        <w:t>Other general matters</w:t>
      </w:r>
    </w:p>
    <w:p w:rsidR="00AD6744" w:rsidRPr="0000523D" w:rsidRDefault="006D3C8F" w:rsidP="00AE3823">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rPr>
        <w:t xml:space="preserve">Liaisons </w:t>
      </w:r>
      <w:r w:rsidR="00D462DB">
        <w:rPr>
          <w:rFonts w:ascii="Arial" w:hAnsi="Arial" w:cs="Arial"/>
          <w:sz w:val="21"/>
          <w:szCs w:val="21"/>
        </w:rPr>
        <w:t>/ reports from other g</w:t>
      </w:r>
      <w:r w:rsidR="00AD6744" w:rsidRPr="00E558F2">
        <w:rPr>
          <w:rFonts w:ascii="Arial" w:hAnsi="Arial" w:cs="Arial"/>
          <w:sz w:val="21"/>
          <w:szCs w:val="21"/>
        </w:rPr>
        <w:t>roups</w:t>
      </w:r>
      <w:r w:rsidR="00D462DB">
        <w:rPr>
          <w:rFonts w:ascii="Arial" w:hAnsi="Arial" w:cs="Arial"/>
          <w:sz w:val="21"/>
          <w:szCs w:val="21"/>
          <w:lang w:eastAsia="ja-JP"/>
        </w:rPr>
        <w:t xml:space="preserve"> / m</w:t>
      </w:r>
      <w:r w:rsidR="00AD6744" w:rsidRPr="00E558F2">
        <w:rPr>
          <w:rFonts w:ascii="Arial" w:hAnsi="Arial" w:cs="Arial"/>
          <w:sz w:val="21"/>
          <w:szCs w:val="21"/>
          <w:lang w:eastAsia="ja-JP"/>
        </w:rPr>
        <w:t>eetings</w:t>
      </w:r>
      <w:r w:rsidR="00370E9F">
        <w:rPr>
          <w:rFonts w:ascii="Arial" w:hAnsi="Arial" w:cs="Arial"/>
          <w:sz w:val="21"/>
          <w:szCs w:val="21"/>
          <w:lang w:eastAsia="ja-JP"/>
        </w:rPr>
        <w:t xml:space="preserve"> / joint sessions</w:t>
      </w:r>
    </w:p>
    <w:p w:rsidR="00344129" w:rsidRPr="00344129" w:rsidRDefault="006E4CCC" w:rsidP="00AE3823">
      <w:pPr>
        <w:pStyle w:val="Agenda1"/>
        <w:numPr>
          <w:ilvl w:val="0"/>
          <w:numId w:val="1"/>
        </w:numPr>
        <w:rPr>
          <w:b w:val="0"/>
          <w:bCs w:val="0"/>
          <w:sz w:val="21"/>
          <w:szCs w:val="21"/>
          <w:lang w:eastAsia="ja-JP"/>
        </w:rPr>
      </w:pPr>
      <w:r>
        <w:rPr>
          <w:b w:val="0"/>
          <w:sz w:val="21"/>
          <w:szCs w:val="21"/>
          <w:lang w:eastAsia="ja-JP"/>
        </w:rPr>
        <w:t>Technical w</w:t>
      </w:r>
      <w:r w:rsidR="00C6116A">
        <w:rPr>
          <w:b w:val="0"/>
          <w:sz w:val="21"/>
          <w:szCs w:val="21"/>
          <w:lang w:eastAsia="ja-JP"/>
        </w:rPr>
        <w:t xml:space="preserve">ork </w:t>
      </w:r>
      <w:r w:rsidR="00794A98" w:rsidRPr="00AE3823">
        <w:rPr>
          <w:b w:val="0"/>
          <w:sz w:val="21"/>
          <w:szCs w:val="21"/>
          <w:lang w:eastAsia="ja-JP"/>
        </w:rPr>
        <w:t xml:space="preserve">related to </w:t>
      </w:r>
      <w:r w:rsidR="00FB24BA">
        <w:rPr>
          <w:b w:val="0"/>
          <w:sz w:val="21"/>
          <w:szCs w:val="21"/>
          <w:lang w:eastAsia="ja-JP"/>
        </w:rPr>
        <w:t>GERAN</w:t>
      </w:r>
    </w:p>
    <w:p w:rsidR="004362B6" w:rsidRPr="004362B6" w:rsidRDefault="009C727E" w:rsidP="00947F41">
      <w:pPr>
        <w:pStyle w:val="Agenda1"/>
        <w:numPr>
          <w:ilvl w:val="1"/>
          <w:numId w:val="1"/>
        </w:numPr>
        <w:tabs>
          <w:tab w:val="clear" w:pos="993"/>
        </w:tabs>
        <w:spacing w:after="0"/>
        <w:ind w:left="850" w:hanging="425"/>
        <w:rPr>
          <w:b w:val="0"/>
          <w:bCs w:val="0"/>
          <w:sz w:val="21"/>
          <w:szCs w:val="21"/>
          <w:lang w:eastAsia="ja-JP"/>
        </w:rPr>
      </w:pPr>
      <w:r>
        <w:rPr>
          <w:b w:val="0"/>
          <w:sz w:val="21"/>
          <w:szCs w:val="21"/>
          <w:lang w:eastAsia="ja-JP"/>
        </w:rPr>
        <w:t xml:space="preserve">CRs to </w:t>
      </w:r>
      <w:r w:rsidR="004362B6">
        <w:rPr>
          <w:b w:val="0"/>
          <w:sz w:val="21"/>
          <w:szCs w:val="21"/>
          <w:lang w:eastAsia="ja-JP"/>
        </w:rPr>
        <w:t xml:space="preserve">features in </w:t>
      </w:r>
      <w:r w:rsidR="00344129">
        <w:rPr>
          <w:b w:val="0"/>
          <w:sz w:val="21"/>
          <w:szCs w:val="21"/>
          <w:lang w:eastAsia="ja-JP"/>
        </w:rPr>
        <w:t xml:space="preserve">Release </w:t>
      </w:r>
      <w:r w:rsidR="003738DF">
        <w:rPr>
          <w:b w:val="0"/>
          <w:sz w:val="21"/>
          <w:szCs w:val="21"/>
          <w:lang w:eastAsia="ja-JP"/>
        </w:rPr>
        <w:t>15</w:t>
      </w:r>
      <w:r w:rsidR="00794A98" w:rsidRPr="00AE3823">
        <w:rPr>
          <w:b w:val="0"/>
          <w:sz w:val="21"/>
          <w:szCs w:val="21"/>
          <w:lang w:eastAsia="ja-JP"/>
        </w:rPr>
        <w:t xml:space="preserve"> </w:t>
      </w:r>
      <w:r w:rsidR="004362B6">
        <w:rPr>
          <w:b w:val="0"/>
          <w:sz w:val="21"/>
          <w:szCs w:val="21"/>
          <w:lang w:eastAsia="ja-JP"/>
        </w:rPr>
        <w:t>or earlier</w:t>
      </w:r>
    </w:p>
    <w:p w:rsidR="00AE3823" w:rsidRPr="00710307" w:rsidRDefault="003738DF" w:rsidP="00710307">
      <w:pPr>
        <w:pStyle w:val="Agenda1"/>
        <w:tabs>
          <w:tab w:val="clear" w:pos="540"/>
        </w:tabs>
        <w:spacing w:before="0"/>
        <w:ind w:left="851"/>
        <w:rPr>
          <w:b w:val="0"/>
          <w:bCs w:val="0"/>
          <w:i/>
          <w:sz w:val="18"/>
          <w:szCs w:val="18"/>
          <w:lang w:eastAsia="ja-JP"/>
        </w:rPr>
      </w:pPr>
      <w:r>
        <w:rPr>
          <w:b w:val="0"/>
          <w:i/>
          <w:sz w:val="18"/>
          <w:szCs w:val="18"/>
          <w:lang w:eastAsia="ja-JP"/>
        </w:rPr>
        <w:t>This covers CRs to Rel-15</w:t>
      </w:r>
      <w:r w:rsidR="004362B6" w:rsidRPr="004E07CC">
        <w:rPr>
          <w:b w:val="0"/>
          <w:i/>
          <w:sz w:val="18"/>
          <w:szCs w:val="18"/>
          <w:lang w:eastAsia="ja-JP"/>
        </w:rPr>
        <w:t xml:space="preserve"> or earlier releases using the </w:t>
      </w:r>
      <w:r w:rsidR="004E07CC">
        <w:rPr>
          <w:b w:val="0"/>
          <w:i/>
          <w:sz w:val="18"/>
          <w:szCs w:val="18"/>
          <w:lang w:eastAsia="ja-JP"/>
        </w:rPr>
        <w:t xml:space="preserve">respective </w:t>
      </w:r>
      <w:r w:rsidR="004E07CC" w:rsidRPr="004E07CC">
        <w:rPr>
          <w:b w:val="0"/>
          <w:i/>
          <w:sz w:val="18"/>
          <w:szCs w:val="18"/>
          <w:lang w:eastAsia="ja-JP"/>
        </w:rPr>
        <w:t xml:space="preserve">feature </w:t>
      </w:r>
      <w:r w:rsidR="004362B6" w:rsidRPr="004E07CC">
        <w:rPr>
          <w:b w:val="0"/>
          <w:i/>
          <w:sz w:val="18"/>
          <w:szCs w:val="18"/>
          <w:lang w:eastAsia="ja-JP"/>
        </w:rPr>
        <w:t>work item code</w:t>
      </w:r>
      <w:r w:rsidR="004E07CC" w:rsidRPr="004E07CC">
        <w:rPr>
          <w:b w:val="0"/>
          <w:i/>
          <w:sz w:val="18"/>
          <w:szCs w:val="18"/>
          <w:lang w:eastAsia="ja-JP"/>
        </w:rPr>
        <w:t>.</w:t>
      </w:r>
    </w:p>
    <w:p w:rsidR="00710307" w:rsidRPr="00EF6214" w:rsidRDefault="00710307" w:rsidP="00710307">
      <w:pPr>
        <w:numPr>
          <w:ilvl w:val="1"/>
          <w:numId w:val="39"/>
        </w:numPr>
        <w:tabs>
          <w:tab w:val="left" w:pos="540"/>
          <w:tab w:val="left" w:pos="1800"/>
          <w:tab w:val="left" w:pos="2520"/>
        </w:tabs>
        <w:spacing w:before="60" w:after="60"/>
        <w:ind w:left="851" w:hanging="425"/>
        <w:outlineLvl w:val="0"/>
        <w:rPr>
          <w:rFonts w:ascii="Arial" w:hAnsi="Arial" w:cs="Arial"/>
          <w:sz w:val="21"/>
          <w:szCs w:val="21"/>
          <w:lang w:eastAsia="ja-JP"/>
        </w:rPr>
      </w:pPr>
      <w:bookmarkStart w:id="5" w:name="OLE_LINK4"/>
      <w:r>
        <w:rPr>
          <w:rFonts w:ascii="Arial" w:eastAsia="SimSun" w:hAnsi="Arial" w:cs="Arial"/>
          <w:sz w:val="21"/>
          <w:szCs w:val="21"/>
          <w:lang w:eastAsia="zh-CN"/>
        </w:rPr>
        <w:t>Release 16 features</w:t>
      </w:r>
    </w:p>
    <w:p w:rsidR="00710307" w:rsidRDefault="00710307" w:rsidP="00326EA3">
      <w:pPr>
        <w:numPr>
          <w:ilvl w:val="2"/>
          <w:numId w:val="39"/>
        </w:numPr>
        <w:tabs>
          <w:tab w:val="left" w:pos="540"/>
          <w:tab w:val="left" w:pos="1276"/>
          <w:tab w:val="left" w:pos="2520"/>
          <w:tab w:val="num" w:pos="567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New Work item or Study item proposals</w:t>
      </w:r>
    </w:p>
    <w:p w:rsidR="00710307" w:rsidRDefault="00710307" w:rsidP="00710307">
      <w:pPr>
        <w:numPr>
          <w:ilvl w:val="2"/>
          <w:numId w:val="39"/>
        </w:numPr>
        <w:tabs>
          <w:tab w:val="left" w:pos="540"/>
          <w:tab w:val="left" w:pos="1276"/>
          <w:tab w:val="left" w:pos="2520"/>
          <w:tab w:val="num" w:pos="5670"/>
          <w:tab w:val="right" w:pos="10206"/>
        </w:tabs>
        <w:spacing w:before="120"/>
        <w:ind w:left="1560" w:hanging="709"/>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Pr>
          <w:rFonts w:ascii="Arial" w:hAnsi="Arial" w:cs="Arial"/>
          <w:sz w:val="21"/>
          <w:szCs w:val="21"/>
          <w:lang w:eastAsia="ja-JP"/>
        </w:rPr>
        <w:t>mprovements [TEI16]</w:t>
      </w:r>
    </w:p>
    <w:p w:rsidR="00710307" w:rsidRDefault="00710307" w:rsidP="00710307">
      <w:pPr>
        <w:tabs>
          <w:tab w:val="left" w:pos="540"/>
          <w:tab w:val="left" w:pos="1276"/>
          <w:tab w:val="left" w:pos="2520"/>
          <w:tab w:val="right" w:pos="10206"/>
        </w:tabs>
        <w:spacing w:after="60"/>
        <w:ind w:left="1559"/>
        <w:outlineLvl w:val="0"/>
        <w:rPr>
          <w:rFonts w:ascii="Arial" w:hAnsi="Arial" w:cs="Arial"/>
          <w:sz w:val="21"/>
          <w:szCs w:val="21"/>
          <w:lang w:eastAsia="ja-JP"/>
        </w:rPr>
      </w:pPr>
      <w:r w:rsidRPr="0056369C">
        <w:rPr>
          <w:rFonts w:ascii="Arial" w:hAnsi="Arial" w:cs="Arial"/>
          <w:i/>
          <w:sz w:val="18"/>
          <w:szCs w:val="18"/>
          <w:lang w:eastAsia="ja-JP"/>
        </w:rPr>
        <w:t>Small Technical Enhancements affect</w:t>
      </w:r>
      <w:r>
        <w:rPr>
          <w:rFonts w:ascii="Arial" w:hAnsi="Arial" w:cs="Arial"/>
          <w:i/>
          <w:sz w:val="18"/>
          <w:szCs w:val="18"/>
          <w:lang w:eastAsia="ja-JP"/>
        </w:rPr>
        <w:t>ing GERAN Rel-16</w:t>
      </w:r>
      <w:r w:rsidRPr="0056369C">
        <w:rPr>
          <w:rFonts w:ascii="Arial" w:hAnsi="Arial" w:cs="Arial"/>
          <w:i/>
          <w:sz w:val="18"/>
          <w:szCs w:val="18"/>
          <w:lang w:eastAsia="ja-JP"/>
        </w:rPr>
        <w:t xml:space="preserve"> </w:t>
      </w:r>
      <w:r>
        <w:rPr>
          <w:rFonts w:ascii="Arial" w:hAnsi="Arial" w:cs="Arial"/>
          <w:i/>
          <w:sz w:val="18"/>
          <w:szCs w:val="18"/>
          <w:lang w:eastAsia="ja-JP"/>
        </w:rPr>
        <w:t>that do not belong to any Rel-16</w:t>
      </w:r>
      <w:r w:rsidRPr="0056369C">
        <w:rPr>
          <w:rFonts w:ascii="Arial" w:hAnsi="Arial" w:cs="Arial"/>
          <w:i/>
          <w:sz w:val="18"/>
          <w:szCs w:val="18"/>
          <w:lang w:eastAsia="ja-JP"/>
        </w:rPr>
        <w:t xml:space="preserve"> WI</w:t>
      </w:r>
      <w:r w:rsidR="00A87CFA">
        <w:rPr>
          <w:rFonts w:ascii="Arial" w:hAnsi="Arial" w:cs="Arial"/>
          <w:i/>
          <w:sz w:val="18"/>
          <w:szCs w:val="18"/>
          <w:lang w:eastAsia="ja-JP"/>
        </w:rPr>
        <w:t>.</w:t>
      </w:r>
    </w:p>
    <w:p w:rsidR="00710307" w:rsidRPr="00326EA3" w:rsidRDefault="00710307" w:rsidP="00710307">
      <w:pPr>
        <w:numPr>
          <w:ilvl w:val="2"/>
          <w:numId w:val="39"/>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Any other Rel-16</w:t>
      </w:r>
      <w:r w:rsidRPr="00AE3823">
        <w:rPr>
          <w:rFonts w:ascii="Arial" w:hAnsi="Arial" w:cs="Arial"/>
          <w:sz w:val="21"/>
          <w:szCs w:val="21"/>
          <w:lang w:eastAsia="ja-JP"/>
        </w:rPr>
        <w:t xml:space="preserve"> documents</w:t>
      </w:r>
    </w:p>
    <w:p w:rsidR="00344129" w:rsidRPr="00344129" w:rsidRDefault="009646F1" w:rsidP="004E07CC">
      <w:pPr>
        <w:pStyle w:val="Agenda1"/>
        <w:numPr>
          <w:ilvl w:val="0"/>
          <w:numId w:val="39"/>
        </w:numPr>
        <w:tabs>
          <w:tab w:val="clear" w:pos="540"/>
        </w:tabs>
        <w:spacing w:before="120"/>
        <w:ind w:left="426" w:hanging="426"/>
        <w:rPr>
          <w:b w:val="0"/>
          <w:bCs w:val="0"/>
          <w:sz w:val="21"/>
          <w:szCs w:val="21"/>
          <w:lang w:eastAsia="ja-JP"/>
        </w:rPr>
      </w:pPr>
      <w:r>
        <w:rPr>
          <w:b w:val="0"/>
          <w:sz w:val="21"/>
          <w:szCs w:val="21"/>
          <w:lang w:eastAsia="ja-JP"/>
        </w:rPr>
        <w:t>Technical w</w:t>
      </w:r>
      <w:r w:rsidR="00EF6214">
        <w:rPr>
          <w:b w:val="0"/>
          <w:sz w:val="21"/>
          <w:szCs w:val="21"/>
          <w:lang w:eastAsia="ja-JP"/>
        </w:rPr>
        <w:t xml:space="preserve">ork </w:t>
      </w:r>
      <w:r w:rsidR="00EF6214" w:rsidRPr="00AE3823">
        <w:rPr>
          <w:b w:val="0"/>
          <w:sz w:val="21"/>
          <w:szCs w:val="21"/>
          <w:lang w:eastAsia="ja-JP"/>
        </w:rPr>
        <w:t xml:space="preserve">related to </w:t>
      </w:r>
      <w:r w:rsidR="006F7398">
        <w:rPr>
          <w:b w:val="0"/>
          <w:sz w:val="21"/>
          <w:szCs w:val="21"/>
          <w:lang w:eastAsia="ja-JP"/>
        </w:rPr>
        <w:t>UTRAN</w:t>
      </w:r>
      <w:r w:rsidR="00344129">
        <w:rPr>
          <w:b w:val="0"/>
          <w:sz w:val="21"/>
          <w:szCs w:val="21"/>
          <w:lang w:eastAsia="ja-JP"/>
        </w:rPr>
        <w:t xml:space="preserve"> </w:t>
      </w:r>
    </w:p>
    <w:p w:rsidR="00D744E7" w:rsidRPr="004E07CC" w:rsidRDefault="009C727E" w:rsidP="00455236">
      <w:pPr>
        <w:pStyle w:val="Agenda1"/>
        <w:numPr>
          <w:ilvl w:val="1"/>
          <w:numId w:val="40"/>
        </w:numPr>
        <w:tabs>
          <w:tab w:val="num" w:pos="1276"/>
        </w:tabs>
        <w:spacing w:after="0"/>
        <w:ind w:left="850" w:hanging="425"/>
        <w:rPr>
          <w:b w:val="0"/>
          <w:bCs w:val="0"/>
          <w:sz w:val="21"/>
          <w:szCs w:val="21"/>
          <w:lang w:eastAsia="ja-JP"/>
        </w:rPr>
      </w:pPr>
      <w:r>
        <w:rPr>
          <w:b w:val="0"/>
          <w:sz w:val="21"/>
          <w:szCs w:val="21"/>
          <w:lang w:eastAsia="ja-JP"/>
        </w:rPr>
        <w:t xml:space="preserve">CRs to </w:t>
      </w:r>
      <w:r w:rsidR="004362B6">
        <w:rPr>
          <w:b w:val="0"/>
          <w:sz w:val="21"/>
          <w:szCs w:val="21"/>
          <w:lang w:eastAsia="ja-JP"/>
        </w:rPr>
        <w:t>f</w:t>
      </w:r>
      <w:r>
        <w:rPr>
          <w:b w:val="0"/>
          <w:sz w:val="21"/>
          <w:szCs w:val="21"/>
          <w:lang w:eastAsia="ja-JP"/>
        </w:rPr>
        <w:t xml:space="preserve">eatures in </w:t>
      </w:r>
      <w:r w:rsidR="00326EA3">
        <w:rPr>
          <w:b w:val="0"/>
          <w:sz w:val="21"/>
          <w:szCs w:val="21"/>
          <w:lang w:eastAsia="ja-JP"/>
        </w:rPr>
        <w:t>Release 15</w:t>
      </w:r>
      <w:r w:rsidR="00CA52CA" w:rsidRPr="00AE3823">
        <w:rPr>
          <w:b w:val="0"/>
          <w:sz w:val="21"/>
          <w:szCs w:val="21"/>
          <w:lang w:eastAsia="ja-JP"/>
        </w:rPr>
        <w:t xml:space="preserve"> </w:t>
      </w:r>
      <w:r>
        <w:rPr>
          <w:b w:val="0"/>
          <w:sz w:val="21"/>
          <w:szCs w:val="21"/>
          <w:lang w:eastAsia="ja-JP"/>
        </w:rPr>
        <w:t>or earlier</w:t>
      </w:r>
    </w:p>
    <w:p w:rsidR="004E07CC" w:rsidRPr="004E07CC" w:rsidRDefault="00326EA3" w:rsidP="004E07CC">
      <w:pPr>
        <w:pStyle w:val="Agenda1"/>
        <w:tabs>
          <w:tab w:val="clear" w:pos="540"/>
        </w:tabs>
        <w:ind w:left="851"/>
        <w:rPr>
          <w:b w:val="0"/>
          <w:bCs w:val="0"/>
          <w:i/>
          <w:sz w:val="18"/>
          <w:szCs w:val="18"/>
          <w:lang w:eastAsia="ja-JP"/>
        </w:rPr>
      </w:pPr>
      <w:r>
        <w:rPr>
          <w:b w:val="0"/>
          <w:i/>
          <w:sz w:val="18"/>
          <w:szCs w:val="18"/>
          <w:lang w:eastAsia="ja-JP"/>
        </w:rPr>
        <w:t>This covers CRs to Rel-15</w:t>
      </w:r>
      <w:r w:rsidR="004E07CC" w:rsidRPr="004E07CC">
        <w:rPr>
          <w:b w:val="0"/>
          <w:i/>
          <w:sz w:val="18"/>
          <w:szCs w:val="18"/>
          <w:lang w:eastAsia="ja-JP"/>
        </w:rPr>
        <w:t xml:space="preserve"> or earlier releases using the </w:t>
      </w:r>
      <w:r w:rsidR="004E07CC">
        <w:rPr>
          <w:b w:val="0"/>
          <w:i/>
          <w:sz w:val="18"/>
          <w:szCs w:val="18"/>
          <w:lang w:eastAsia="ja-JP"/>
        </w:rPr>
        <w:t xml:space="preserve">respective </w:t>
      </w:r>
      <w:r w:rsidR="004E07CC" w:rsidRPr="004E07CC">
        <w:rPr>
          <w:b w:val="0"/>
          <w:i/>
          <w:sz w:val="18"/>
          <w:szCs w:val="18"/>
          <w:lang w:eastAsia="ja-JP"/>
        </w:rPr>
        <w:t>feature work item code.</w:t>
      </w:r>
    </w:p>
    <w:p w:rsidR="00710307" w:rsidRPr="008017B4" w:rsidRDefault="00710307" w:rsidP="00710307">
      <w:pPr>
        <w:pStyle w:val="Agenda1"/>
        <w:numPr>
          <w:ilvl w:val="1"/>
          <w:numId w:val="31"/>
        </w:numPr>
        <w:ind w:left="851" w:hanging="425"/>
        <w:rPr>
          <w:b w:val="0"/>
          <w:bCs w:val="0"/>
          <w:sz w:val="21"/>
          <w:szCs w:val="21"/>
          <w:lang w:eastAsia="ja-JP"/>
        </w:rPr>
      </w:pPr>
      <w:r>
        <w:rPr>
          <w:b w:val="0"/>
          <w:sz w:val="21"/>
          <w:szCs w:val="21"/>
          <w:lang w:eastAsia="ja-JP"/>
        </w:rPr>
        <w:t xml:space="preserve">Release 16 </w:t>
      </w:r>
      <w:r w:rsidRPr="00AE3823">
        <w:rPr>
          <w:b w:val="0"/>
          <w:sz w:val="21"/>
          <w:szCs w:val="21"/>
          <w:lang w:eastAsia="ja-JP"/>
        </w:rPr>
        <w:t>features</w:t>
      </w:r>
    </w:p>
    <w:p w:rsidR="00710307" w:rsidRDefault="00710307" w:rsidP="00710307">
      <w:pPr>
        <w:numPr>
          <w:ilvl w:val="2"/>
          <w:numId w:val="31"/>
        </w:numPr>
        <w:tabs>
          <w:tab w:val="left" w:pos="540"/>
          <w:tab w:val="left" w:pos="1276"/>
          <w:tab w:val="left" w:pos="2520"/>
          <w:tab w:val="num" w:pos="4962"/>
          <w:tab w:val="right" w:pos="10206"/>
        </w:tabs>
        <w:spacing w:before="60" w:after="60"/>
        <w:ind w:left="1560" w:hanging="709"/>
        <w:outlineLvl w:val="0"/>
        <w:rPr>
          <w:rFonts w:ascii="Arial" w:hAnsi="Arial" w:cs="Arial"/>
          <w:sz w:val="21"/>
          <w:szCs w:val="21"/>
          <w:lang w:eastAsia="ja-JP"/>
        </w:rPr>
      </w:pPr>
      <w:r>
        <w:rPr>
          <w:rFonts w:ascii="Arial" w:hAnsi="Arial" w:cs="Arial"/>
          <w:sz w:val="21"/>
          <w:szCs w:val="21"/>
          <w:lang w:eastAsia="ja-JP"/>
        </w:rPr>
        <w:t>New Work item or Study item proposals</w:t>
      </w:r>
    </w:p>
    <w:p w:rsidR="00710307" w:rsidRDefault="00710307" w:rsidP="00710307">
      <w:pPr>
        <w:numPr>
          <w:ilvl w:val="2"/>
          <w:numId w:val="31"/>
        </w:numPr>
        <w:tabs>
          <w:tab w:val="left" w:pos="540"/>
          <w:tab w:val="left" w:pos="1276"/>
          <w:tab w:val="left" w:pos="2520"/>
          <w:tab w:val="num" w:pos="4962"/>
          <w:tab w:val="right" w:pos="10206"/>
        </w:tabs>
        <w:spacing w:before="60"/>
        <w:ind w:left="1560" w:hanging="709"/>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Pr>
          <w:rFonts w:ascii="Arial" w:hAnsi="Arial" w:cs="Arial"/>
          <w:sz w:val="21"/>
          <w:szCs w:val="21"/>
          <w:lang w:eastAsia="ja-JP"/>
        </w:rPr>
        <w:t>mprovements [</w:t>
      </w:r>
      <w:r w:rsidRPr="007E46FE">
        <w:rPr>
          <w:rFonts w:ascii="Arial" w:hAnsi="Arial" w:cs="Arial"/>
          <w:sz w:val="21"/>
          <w:szCs w:val="21"/>
          <w:lang w:eastAsia="ja-JP"/>
        </w:rPr>
        <w:t>TEI</w:t>
      </w:r>
      <w:r>
        <w:rPr>
          <w:rFonts w:ascii="Arial" w:hAnsi="Arial" w:cs="Arial"/>
          <w:sz w:val="21"/>
          <w:szCs w:val="21"/>
          <w:lang w:eastAsia="ja-JP"/>
        </w:rPr>
        <w:t>16]</w:t>
      </w:r>
    </w:p>
    <w:p w:rsidR="00710307" w:rsidRPr="0056369C" w:rsidRDefault="00710307" w:rsidP="00710307">
      <w:pPr>
        <w:pStyle w:val="ListParagraph"/>
        <w:tabs>
          <w:tab w:val="left" w:pos="1560"/>
          <w:tab w:val="left" w:pos="1843"/>
          <w:tab w:val="left" w:pos="2520"/>
          <w:tab w:val="right" w:pos="10206"/>
        </w:tabs>
        <w:spacing w:before="60" w:after="60"/>
        <w:ind w:left="1559"/>
        <w:outlineLvl w:val="0"/>
        <w:rPr>
          <w:rFonts w:ascii="Arial" w:hAnsi="Arial" w:cs="Arial"/>
          <w:i/>
          <w:sz w:val="18"/>
          <w:szCs w:val="18"/>
          <w:lang w:eastAsia="ja-JP"/>
        </w:rPr>
      </w:pPr>
      <w:r w:rsidRPr="0056369C">
        <w:rPr>
          <w:rFonts w:ascii="Arial" w:hAnsi="Arial" w:cs="Arial"/>
          <w:i/>
          <w:sz w:val="18"/>
          <w:szCs w:val="18"/>
          <w:lang w:eastAsia="ja-JP"/>
        </w:rPr>
        <w:t>Small Technical Enhancements affect</w:t>
      </w:r>
      <w:r w:rsidR="003738DF">
        <w:rPr>
          <w:rFonts w:ascii="Arial" w:hAnsi="Arial" w:cs="Arial"/>
          <w:i/>
          <w:sz w:val="18"/>
          <w:szCs w:val="18"/>
          <w:lang w:eastAsia="ja-JP"/>
        </w:rPr>
        <w:t>ing UTRAN</w:t>
      </w:r>
      <w:r>
        <w:rPr>
          <w:rFonts w:ascii="Arial" w:hAnsi="Arial" w:cs="Arial"/>
          <w:i/>
          <w:sz w:val="18"/>
          <w:szCs w:val="18"/>
          <w:lang w:eastAsia="ja-JP"/>
        </w:rPr>
        <w:t xml:space="preserve"> Rel-16</w:t>
      </w:r>
      <w:r w:rsidRPr="0056369C">
        <w:rPr>
          <w:rFonts w:ascii="Arial" w:hAnsi="Arial" w:cs="Arial"/>
          <w:i/>
          <w:sz w:val="18"/>
          <w:szCs w:val="18"/>
          <w:lang w:eastAsia="ja-JP"/>
        </w:rPr>
        <w:t xml:space="preserve"> </w:t>
      </w:r>
      <w:r>
        <w:rPr>
          <w:rFonts w:ascii="Arial" w:hAnsi="Arial" w:cs="Arial"/>
          <w:i/>
          <w:sz w:val="18"/>
          <w:szCs w:val="18"/>
          <w:lang w:eastAsia="ja-JP"/>
        </w:rPr>
        <w:t>that do not belong to any Rel-16</w:t>
      </w:r>
      <w:r w:rsidRPr="0056369C">
        <w:rPr>
          <w:rFonts w:ascii="Arial" w:hAnsi="Arial" w:cs="Arial"/>
          <w:i/>
          <w:sz w:val="18"/>
          <w:szCs w:val="18"/>
          <w:lang w:eastAsia="ja-JP"/>
        </w:rPr>
        <w:t xml:space="preserve"> WI.</w:t>
      </w:r>
    </w:p>
    <w:p w:rsidR="00710307" w:rsidRPr="00710307" w:rsidRDefault="00710307" w:rsidP="00710307">
      <w:pPr>
        <w:numPr>
          <w:ilvl w:val="2"/>
          <w:numId w:val="31"/>
        </w:numPr>
        <w:tabs>
          <w:tab w:val="left" w:pos="540"/>
          <w:tab w:val="left" w:pos="1276"/>
          <w:tab w:val="left" w:pos="2520"/>
          <w:tab w:val="num" w:pos="4962"/>
          <w:tab w:val="right" w:pos="10206"/>
        </w:tabs>
        <w:spacing w:before="60" w:after="60"/>
        <w:ind w:left="1560" w:hanging="709"/>
        <w:outlineLvl w:val="0"/>
        <w:rPr>
          <w:rFonts w:ascii="Arial" w:hAnsi="Arial" w:cs="Arial"/>
          <w:sz w:val="21"/>
          <w:szCs w:val="21"/>
          <w:lang w:eastAsia="ja-JP"/>
        </w:rPr>
      </w:pPr>
      <w:r>
        <w:rPr>
          <w:rFonts w:ascii="Arial" w:hAnsi="Arial" w:cs="Arial"/>
          <w:sz w:val="21"/>
          <w:szCs w:val="21"/>
          <w:lang w:eastAsia="ja-JP"/>
        </w:rPr>
        <w:t>Any other Rel-16</w:t>
      </w:r>
      <w:r w:rsidRPr="00AE3823">
        <w:rPr>
          <w:rFonts w:ascii="Arial" w:hAnsi="Arial" w:cs="Arial"/>
          <w:sz w:val="21"/>
          <w:szCs w:val="21"/>
          <w:lang w:eastAsia="ja-JP"/>
        </w:rPr>
        <w:t xml:space="preserve"> documents</w:t>
      </w:r>
    </w:p>
    <w:p w:rsidR="00370E9F" w:rsidRDefault="006F7398" w:rsidP="00BC12AC">
      <w:pPr>
        <w:numPr>
          <w:ilvl w:val="0"/>
          <w:numId w:val="31"/>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Common GERAN / UTRAN</w:t>
      </w:r>
      <w:r w:rsidR="00370E9F">
        <w:rPr>
          <w:rFonts w:ascii="Arial" w:hAnsi="Arial" w:cs="Arial"/>
          <w:sz w:val="21"/>
          <w:szCs w:val="21"/>
          <w:lang w:eastAsia="ja-JP"/>
        </w:rPr>
        <w:t xml:space="preserve"> matters</w:t>
      </w:r>
    </w:p>
    <w:p w:rsidR="001926A7" w:rsidRDefault="00FC74AC" w:rsidP="00455236">
      <w:pPr>
        <w:numPr>
          <w:ilvl w:val="0"/>
          <w:numId w:val="31"/>
        </w:numPr>
        <w:tabs>
          <w:tab w:val="left" w:pos="540"/>
          <w:tab w:val="left" w:pos="1276"/>
          <w:tab w:val="left" w:pos="2520"/>
          <w:tab w:val="right" w:pos="10206"/>
        </w:tabs>
        <w:spacing w:before="60"/>
        <w:ind w:left="601" w:hanging="601"/>
        <w:outlineLvl w:val="0"/>
        <w:rPr>
          <w:rFonts w:ascii="Arial" w:hAnsi="Arial" w:cs="Arial"/>
          <w:sz w:val="21"/>
          <w:szCs w:val="21"/>
          <w:lang w:eastAsia="ja-JP"/>
        </w:rPr>
      </w:pPr>
      <w:r w:rsidRPr="00FC74AC">
        <w:rPr>
          <w:rFonts w:ascii="Arial" w:hAnsi="Arial" w:cs="Arial"/>
          <w:sz w:val="21"/>
          <w:szCs w:val="21"/>
          <w:lang w:eastAsia="ja-JP"/>
        </w:rPr>
        <w:t>Any other technical work</w:t>
      </w:r>
    </w:p>
    <w:p w:rsidR="004A494B" w:rsidRPr="00FC74AC" w:rsidRDefault="001926A7" w:rsidP="006F7398">
      <w:pPr>
        <w:tabs>
          <w:tab w:val="left" w:pos="540"/>
          <w:tab w:val="left" w:pos="1276"/>
          <w:tab w:val="left" w:pos="2520"/>
          <w:tab w:val="right" w:pos="10206"/>
        </w:tabs>
        <w:spacing w:before="60" w:after="60"/>
        <w:ind w:left="567"/>
        <w:outlineLvl w:val="0"/>
        <w:rPr>
          <w:rFonts w:ascii="Arial" w:hAnsi="Arial" w:cs="Arial"/>
          <w:sz w:val="21"/>
          <w:szCs w:val="21"/>
          <w:lang w:eastAsia="ja-JP"/>
        </w:rPr>
      </w:pPr>
      <w:r w:rsidRPr="0056369C">
        <w:rPr>
          <w:rFonts w:ascii="Arial" w:hAnsi="Arial" w:cs="Arial"/>
          <w:i/>
          <w:sz w:val="18"/>
          <w:szCs w:val="18"/>
        </w:rPr>
        <w:t xml:space="preserve">This agenda item </w:t>
      </w:r>
      <w:r>
        <w:rPr>
          <w:rFonts w:ascii="Arial" w:hAnsi="Arial" w:cs="Arial"/>
          <w:i/>
          <w:sz w:val="18"/>
          <w:szCs w:val="18"/>
        </w:rPr>
        <w:t xml:space="preserve">will </w:t>
      </w:r>
      <w:r w:rsidR="00BC12AC">
        <w:rPr>
          <w:rFonts w:ascii="Arial" w:hAnsi="Arial" w:cs="Arial"/>
          <w:i/>
          <w:sz w:val="18"/>
          <w:szCs w:val="18"/>
        </w:rPr>
        <w:t xml:space="preserve">also treat the transfer of </w:t>
      </w:r>
      <w:r w:rsidR="00947F41">
        <w:rPr>
          <w:rFonts w:ascii="Arial" w:hAnsi="Arial" w:cs="Arial"/>
          <w:i/>
          <w:sz w:val="18"/>
          <w:szCs w:val="18"/>
        </w:rPr>
        <w:t xml:space="preserve">rapporteur </w:t>
      </w:r>
      <w:r w:rsidR="00BC12AC">
        <w:rPr>
          <w:rFonts w:ascii="Arial" w:hAnsi="Arial" w:cs="Arial"/>
          <w:i/>
          <w:sz w:val="18"/>
          <w:szCs w:val="18"/>
        </w:rPr>
        <w:t>responsibili</w:t>
      </w:r>
      <w:r w:rsidR="00947F41">
        <w:rPr>
          <w:rFonts w:ascii="Arial" w:hAnsi="Arial" w:cs="Arial"/>
          <w:i/>
          <w:sz w:val="18"/>
          <w:szCs w:val="18"/>
        </w:rPr>
        <w:t>ties for</w:t>
      </w:r>
      <w:r w:rsidR="006F7398">
        <w:rPr>
          <w:rFonts w:ascii="Arial" w:hAnsi="Arial" w:cs="Arial"/>
          <w:i/>
          <w:sz w:val="18"/>
          <w:szCs w:val="18"/>
        </w:rPr>
        <w:t xml:space="preserve"> UTRAN</w:t>
      </w:r>
      <w:r w:rsidR="00BC12AC">
        <w:rPr>
          <w:rFonts w:ascii="Arial" w:hAnsi="Arial" w:cs="Arial"/>
          <w:i/>
          <w:sz w:val="18"/>
          <w:szCs w:val="18"/>
        </w:rPr>
        <w:t xml:space="preserve"> 25.xxx </w:t>
      </w:r>
      <w:r w:rsidR="006F7398">
        <w:rPr>
          <w:rFonts w:ascii="Arial" w:hAnsi="Arial" w:cs="Arial"/>
          <w:i/>
          <w:sz w:val="18"/>
          <w:szCs w:val="18"/>
        </w:rPr>
        <w:t xml:space="preserve">and GERAN </w:t>
      </w:r>
      <w:r w:rsidR="004362B6">
        <w:rPr>
          <w:rFonts w:ascii="Arial" w:hAnsi="Arial" w:cs="Arial"/>
          <w:i/>
          <w:sz w:val="18"/>
          <w:szCs w:val="18"/>
        </w:rPr>
        <w:t>43.xxx, 44.xxx, 45.xxx,</w:t>
      </w:r>
      <w:r w:rsidR="000C589D">
        <w:rPr>
          <w:rFonts w:ascii="Arial" w:hAnsi="Arial" w:cs="Arial"/>
          <w:i/>
          <w:sz w:val="18"/>
          <w:szCs w:val="18"/>
        </w:rPr>
        <w:t xml:space="preserve"> 48.xxx</w:t>
      </w:r>
      <w:r w:rsidR="004362B6">
        <w:rPr>
          <w:rFonts w:ascii="Arial" w:hAnsi="Arial" w:cs="Arial"/>
          <w:i/>
          <w:sz w:val="18"/>
          <w:szCs w:val="18"/>
        </w:rPr>
        <w:t>, 51.xxx and 52.xxx</w:t>
      </w:r>
      <w:r w:rsidR="000C589D">
        <w:rPr>
          <w:rFonts w:ascii="Arial" w:hAnsi="Arial" w:cs="Arial"/>
          <w:i/>
          <w:sz w:val="18"/>
          <w:szCs w:val="18"/>
        </w:rPr>
        <w:t xml:space="preserve"> </w:t>
      </w:r>
      <w:r w:rsidR="00BC12AC">
        <w:rPr>
          <w:rFonts w:ascii="Arial" w:hAnsi="Arial" w:cs="Arial"/>
          <w:i/>
          <w:sz w:val="18"/>
          <w:szCs w:val="18"/>
        </w:rPr>
        <w:t>specifications.</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Liaison</w:t>
      </w:r>
      <w:r w:rsidR="00EF6214">
        <w:rPr>
          <w:rFonts w:ascii="Arial" w:hAnsi="Arial" w:cs="Arial"/>
          <w:sz w:val="21"/>
          <w:szCs w:val="21"/>
          <w:lang w:eastAsia="ja-JP"/>
        </w:rPr>
        <w:t>s</w:t>
      </w:r>
      <w:r>
        <w:rPr>
          <w:rFonts w:ascii="Arial" w:hAnsi="Arial" w:cs="Arial"/>
          <w:sz w:val="21"/>
          <w:szCs w:val="21"/>
          <w:lang w:eastAsia="ja-JP"/>
        </w:rPr>
        <w:t xml:space="preserve"> and output to other g</w:t>
      </w:r>
      <w:r w:rsidR="00AD6744" w:rsidRPr="00E558F2">
        <w:rPr>
          <w:rFonts w:ascii="Arial" w:hAnsi="Arial" w:cs="Arial"/>
          <w:sz w:val="21"/>
          <w:szCs w:val="21"/>
          <w:lang w:eastAsia="ja-JP"/>
        </w:rPr>
        <w:t>roups</w:t>
      </w:r>
    </w:p>
    <w:p w:rsidR="00AD6744" w:rsidRPr="00E558F2" w:rsidRDefault="00AD6744"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sidRPr="00E558F2">
        <w:rPr>
          <w:rFonts w:ascii="Arial" w:hAnsi="Arial" w:cs="Arial"/>
          <w:sz w:val="21"/>
          <w:szCs w:val="21"/>
          <w:lang w:eastAsia="ja-JP"/>
        </w:rPr>
        <w:t xml:space="preserve">Revision </w:t>
      </w:r>
      <w:r w:rsidR="00D462DB">
        <w:rPr>
          <w:rFonts w:ascii="Arial" w:hAnsi="Arial" w:cs="Arial"/>
          <w:sz w:val="21"/>
          <w:szCs w:val="21"/>
          <w:lang w:eastAsia="ja-JP"/>
        </w:rPr>
        <w:t>of the work p</w:t>
      </w:r>
      <w:r w:rsidRPr="00E558F2">
        <w:rPr>
          <w:rFonts w:ascii="Arial" w:hAnsi="Arial" w:cs="Arial"/>
          <w:sz w:val="21"/>
          <w:szCs w:val="21"/>
          <w:lang w:eastAsia="ja-JP"/>
        </w:rPr>
        <w:t>lan</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Future m</w:t>
      </w:r>
      <w:r w:rsidR="00AD6744" w:rsidRPr="00E558F2">
        <w:rPr>
          <w:rFonts w:ascii="Arial" w:hAnsi="Arial" w:cs="Arial"/>
          <w:sz w:val="21"/>
          <w:szCs w:val="21"/>
          <w:lang w:eastAsia="ja-JP"/>
        </w:rPr>
        <w:t>eetings</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Any other b</w:t>
      </w:r>
      <w:r w:rsidR="00AD6744" w:rsidRPr="00E558F2">
        <w:rPr>
          <w:rFonts w:ascii="Arial" w:hAnsi="Arial" w:cs="Arial"/>
          <w:sz w:val="21"/>
          <w:szCs w:val="21"/>
          <w:lang w:eastAsia="ja-JP"/>
        </w:rPr>
        <w:t>usiness</w:t>
      </w:r>
    </w:p>
    <w:p w:rsidR="00AD6744" w:rsidRDefault="00D462DB" w:rsidP="00D744E7">
      <w:pPr>
        <w:numPr>
          <w:ilvl w:val="0"/>
          <w:numId w:val="31"/>
        </w:numPr>
        <w:tabs>
          <w:tab w:val="left" w:pos="540"/>
          <w:tab w:val="left" w:pos="1800"/>
          <w:tab w:val="left" w:pos="2520"/>
        </w:tabs>
        <w:spacing w:before="60" w:after="60"/>
        <w:ind w:right="-28"/>
        <w:outlineLvl w:val="0"/>
        <w:rPr>
          <w:rFonts w:ascii="Arial" w:hAnsi="Arial" w:cs="Arial"/>
          <w:sz w:val="21"/>
          <w:szCs w:val="21"/>
          <w:lang w:eastAsia="ja-JP"/>
        </w:rPr>
      </w:pPr>
      <w:r>
        <w:rPr>
          <w:rFonts w:ascii="Arial" w:hAnsi="Arial" w:cs="Arial"/>
          <w:sz w:val="21"/>
          <w:szCs w:val="21"/>
          <w:lang w:eastAsia="ja-JP"/>
        </w:rPr>
        <w:t xml:space="preserve">Close of the </w:t>
      </w:r>
      <w:bookmarkEnd w:id="3"/>
      <w:bookmarkEnd w:id="5"/>
      <w:r w:rsidR="00A87CFA">
        <w:rPr>
          <w:rFonts w:ascii="Arial" w:hAnsi="Arial" w:cs="Arial"/>
          <w:sz w:val="21"/>
          <w:szCs w:val="21"/>
          <w:lang w:eastAsia="ja-JP"/>
        </w:rPr>
        <w:t>meeting</w:t>
      </w:r>
    </w:p>
    <w:p w:rsidR="000A6AA2" w:rsidRPr="000A6AA2" w:rsidRDefault="000A6AA2" w:rsidP="00B123F4">
      <w:pPr>
        <w:tabs>
          <w:tab w:val="left" w:pos="540"/>
          <w:tab w:val="left" w:pos="1800"/>
          <w:tab w:val="left" w:pos="2520"/>
        </w:tabs>
        <w:spacing w:before="60" w:after="60"/>
        <w:ind w:right="-28"/>
        <w:outlineLvl w:val="0"/>
        <w:rPr>
          <w:rFonts w:ascii="Arial" w:hAnsi="Arial" w:cs="Arial"/>
          <w:sz w:val="21"/>
          <w:szCs w:val="21"/>
          <w:lang w:eastAsia="ja-JP"/>
        </w:rPr>
      </w:pPr>
      <w:r w:rsidRPr="000A6AA2">
        <w:rPr>
          <w:rFonts w:ascii="Arial" w:hAnsi="Arial" w:cs="Arial"/>
          <w:sz w:val="21"/>
          <w:szCs w:val="21"/>
          <w:lang w:eastAsia="ja-JP"/>
        </w:rPr>
        <w:t>------------------------------------------------------------------------------</w:t>
      </w:r>
    </w:p>
    <w:p w:rsidR="00923981" w:rsidRPr="00A87CFA" w:rsidRDefault="003F6921" w:rsidP="00B123F4">
      <w:pPr>
        <w:tabs>
          <w:tab w:val="left" w:pos="540"/>
          <w:tab w:val="left" w:pos="1800"/>
          <w:tab w:val="left" w:pos="2520"/>
        </w:tabs>
        <w:spacing w:before="60" w:after="60"/>
        <w:ind w:right="-28"/>
        <w:outlineLvl w:val="0"/>
        <w:rPr>
          <w:rFonts w:ascii="Arial" w:hAnsi="Arial" w:cs="Arial"/>
          <w:b/>
          <w:color w:val="000000" w:themeColor="text1"/>
          <w:sz w:val="21"/>
          <w:szCs w:val="21"/>
          <w:lang w:eastAsia="ja-JP"/>
        </w:rPr>
      </w:pPr>
      <w:r w:rsidRPr="00A87CFA">
        <w:rPr>
          <w:rFonts w:ascii="Arial" w:hAnsi="Arial" w:cs="Arial"/>
          <w:b/>
          <w:color w:val="000000" w:themeColor="text1"/>
          <w:sz w:val="21"/>
          <w:szCs w:val="21"/>
          <w:lang w:eastAsia="ja-JP"/>
        </w:rPr>
        <w:t xml:space="preserve">Teleconference Details </w:t>
      </w:r>
    </w:p>
    <w:p w:rsidR="003F6921" w:rsidRPr="003F6921" w:rsidRDefault="003F6921" w:rsidP="003F6921">
      <w:pPr>
        <w:rPr>
          <w:rFonts w:ascii="Arial" w:hAnsi="Arial" w:cs="Arial"/>
        </w:rPr>
      </w:pPr>
      <w:r w:rsidRPr="003F6921">
        <w:rPr>
          <w:rFonts w:ascii="Arial" w:hAnsi="Arial" w:cs="Arial"/>
        </w:rPr>
        <w:t xml:space="preserve">The telco is held as voice conference with web application sharing using the WebEx meeting tool. </w:t>
      </w:r>
    </w:p>
    <w:p w:rsidR="003F6921" w:rsidRPr="003F6921" w:rsidRDefault="003F6921" w:rsidP="003F6921">
      <w:pPr>
        <w:rPr>
          <w:rFonts w:ascii="Arial" w:hAnsi="Arial" w:cs="Arial"/>
        </w:rPr>
      </w:pPr>
    </w:p>
    <w:p w:rsidR="003F6921" w:rsidRPr="003F6921" w:rsidRDefault="003F6921" w:rsidP="003F6921">
      <w:pPr>
        <w:spacing w:after="120"/>
        <w:rPr>
          <w:rFonts w:ascii="Arial" w:hAnsi="Arial" w:cs="Arial"/>
        </w:rPr>
      </w:pPr>
      <w:r w:rsidRPr="003F6921">
        <w:rPr>
          <w:rFonts w:ascii="Arial" w:hAnsi="Arial" w:cs="Arial"/>
        </w:rPr>
        <w:t>There are two ways to join the conference</w:t>
      </w:r>
      <w:r>
        <w:rPr>
          <w:rFonts w:ascii="Arial" w:hAnsi="Arial" w:cs="Arial"/>
        </w:rPr>
        <w:t xml:space="preserve"> (see links further below)</w:t>
      </w:r>
      <w:r w:rsidRPr="003F6921">
        <w:rPr>
          <w:rFonts w:ascii="Arial" w:hAnsi="Arial" w:cs="Arial"/>
        </w:rPr>
        <w:t>:</w:t>
      </w:r>
    </w:p>
    <w:p w:rsidR="003F6921" w:rsidRPr="003F6921" w:rsidRDefault="000A6AA2" w:rsidP="003F6921">
      <w:pPr>
        <w:numPr>
          <w:ilvl w:val="0"/>
          <w:numId w:val="43"/>
        </w:numPr>
        <w:spacing w:after="120"/>
        <w:ind w:left="714" w:hanging="357"/>
        <w:rPr>
          <w:rFonts w:ascii="Arial" w:eastAsia="Times New Roman" w:hAnsi="Arial" w:cs="Arial"/>
        </w:rPr>
      </w:pPr>
      <w:r>
        <w:rPr>
          <w:rFonts w:ascii="Arial" w:eastAsia="Times New Roman" w:hAnsi="Arial" w:cs="Arial"/>
        </w:rPr>
        <w:t xml:space="preserve">You can </w:t>
      </w:r>
      <w:r w:rsidRPr="000A6AA2">
        <w:rPr>
          <w:rFonts w:ascii="Arial" w:eastAsia="Times New Roman" w:hAnsi="Arial" w:cs="Arial"/>
          <w:b/>
          <w:color w:val="0000FF"/>
        </w:rPr>
        <w:t>Join by</w:t>
      </w:r>
      <w:r w:rsidR="003F6921" w:rsidRPr="000A6AA2">
        <w:rPr>
          <w:rFonts w:ascii="Arial" w:eastAsia="Times New Roman" w:hAnsi="Arial" w:cs="Arial"/>
          <w:b/>
          <w:color w:val="0000FF"/>
        </w:rPr>
        <w:t xml:space="preserve"> phone</w:t>
      </w:r>
      <w:r w:rsidR="003F6921" w:rsidRPr="003F6921">
        <w:rPr>
          <w:rFonts w:ascii="Arial" w:eastAsia="Times New Roman" w:hAnsi="Arial" w:cs="Arial"/>
        </w:rPr>
        <w:t xml:space="preserve"> using the provided country s</w:t>
      </w:r>
      <w:r>
        <w:rPr>
          <w:rFonts w:ascii="Arial" w:eastAsia="Times New Roman" w:hAnsi="Arial" w:cs="Arial"/>
        </w:rPr>
        <w:t>pecific dial-in number clicking</w:t>
      </w:r>
      <w:r w:rsidR="003F6921" w:rsidRPr="003F6921">
        <w:rPr>
          <w:rFonts w:ascii="Arial" w:eastAsia="Times New Roman" w:hAnsi="Arial" w:cs="Arial"/>
        </w:rPr>
        <w:t xml:space="preserve"> the </w:t>
      </w:r>
      <w:r w:rsidR="003F6921" w:rsidRPr="003F6921">
        <w:rPr>
          <w:rFonts w:ascii="Arial" w:eastAsia="Times New Roman" w:hAnsi="Arial" w:cs="Arial"/>
          <w:b/>
        </w:rPr>
        <w:t xml:space="preserve">link </w:t>
      </w:r>
      <w:r w:rsidR="003F6921" w:rsidRPr="003F6921">
        <w:rPr>
          <w:rFonts w:ascii="Arial" w:eastAsia="Times New Roman" w:hAnsi="Arial" w:cs="Arial"/>
          <w:b/>
          <w:color w:val="0000FF"/>
        </w:rPr>
        <w:t>Global call-in numbers</w:t>
      </w:r>
      <w:r w:rsidR="003F6921" w:rsidRPr="003F6921">
        <w:rPr>
          <w:rFonts w:ascii="Arial" w:eastAsia="Times New Roman" w:hAnsi="Arial" w:cs="Arial"/>
        </w:rPr>
        <w:t xml:space="preserve"> and the</w:t>
      </w:r>
      <w:r>
        <w:rPr>
          <w:rFonts w:ascii="Arial" w:eastAsia="Times New Roman" w:hAnsi="Arial" w:cs="Arial"/>
        </w:rPr>
        <w:t>n entering</w:t>
      </w:r>
      <w:r w:rsidR="003F6921" w:rsidRPr="003F6921">
        <w:rPr>
          <w:rFonts w:ascii="Arial" w:eastAsia="Times New Roman" w:hAnsi="Arial" w:cs="Arial"/>
        </w:rPr>
        <w:t xml:space="preserve"> </w:t>
      </w:r>
      <w:r w:rsidR="003F6921" w:rsidRPr="003F6921">
        <w:rPr>
          <w:rFonts w:ascii="Arial" w:eastAsia="Times New Roman" w:hAnsi="Arial" w:cs="Arial"/>
          <w:b/>
          <w:color w:val="0000FF"/>
        </w:rPr>
        <w:t>Access code</w:t>
      </w:r>
      <w:r w:rsidR="003F6921" w:rsidRPr="003F6921">
        <w:rPr>
          <w:rFonts w:ascii="Arial" w:eastAsia="Times New Roman" w:hAnsi="Arial" w:cs="Arial"/>
          <w:color w:val="0000FF"/>
        </w:rPr>
        <w:t xml:space="preserve"> </w:t>
      </w:r>
      <w:r w:rsidR="003F6921" w:rsidRPr="003F6921">
        <w:rPr>
          <w:rFonts w:ascii="Arial" w:eastAsia="Times New Roman" w:hAnsi="Arial" w:cs="Arial"/>
        </w:rPr>
        <w:t>given in the conference details</w:t>
      </w:r>
      <w:r w:rsidR="003F6921">
        <w:rPr>
          <w:rFonts w:ascii="Arial" w:eastAsia="Times New Roman" w:hAnsi="Arial" w:cs="Arial"/>
        </w:rPr>
        <w:t xml:space="preserve"> below</w:t>
      </w:r>
      <w:r w:rsidR="003F6921" w:rsidRPr="003F6921">
        <w:rPr>
          <w:rFonts w:ascii="Arial" w:eastAsia="Times New Roman" w:hAnsi="Arial" w:cs="Arial"/>
        </w:rPr>
        <w:t xml:space="preserve">. This </w:t>
      </w:r>
      <w:r w:rsidR="003F6921">
        <w:rPr>
          <w:rFonts w:ascii="Arial" w:eastAsia="Times New Roman" w:hAnsi="Arial" w:cs="Arial"/>
        </w:rPr>
        <w:t xml:space="preserve">option </w:t>
      </w:r>
      <w:r w:rsidR="003F6921" w:rsidRPr="003F6921">
        <w:rPr>
          <w:rFonts w:ascii="Arial" w:eastAsia="Times New Roman" w:hAnsi="Arial" w:cs="Arial"/>
        </w:rPr>
        <w:t>will provide audio only.</w:t>
      </w:r>
      <w:r w:rsidR="003F6921">
        <w:rPr>
          <w:rFonts w:ascii="Arial" w:eastAsia="Times New Roman" w:hAnsi="Arial" w:cs="Arial"/>
        </w:rPr>
        <w:t xml:space="preserve"> Before joining the audio telco </w:t>
      </w:r>
      <w:r>
        <w:rPr>
          <w:rFonts w:ascii="Arial" w:eastAsia="Times New Roman" w:hAnsi="Arial" w:cs="Arial"/>
        </w:rPr>
        <w:t>you will be</w:t>
      </w:r>
      <w:r w:rsidR="003F6921">
        <w:rPr>
          <w:rFonts w:ascii="Arial" w:eastAsia="Times New Roman" w:hAnsi="Arial" w:cs="Arial"/>
        </w:rPr>
        <w:t xml:space="preserve"> asked to announce your name.</w:t>
      </w:r>
    </w:p>
    <w:p w:rsidR="003F6921" w:rsidRPr="000A6AA2" w:rsidRDefault="003F6921" w:rsidP="003F6921">
      <w:pPr>
        <w:numPr>
          <w:ilvl w:val="0"/>
          <w:numId w:val="43"/>
        </w:numPr>
        <w:spacing w:after="120"/>
        <w:ind w:left="714" w:hanging="357"/>
        <w:rPr>
          <w:rFonts w:ascii="Arial" w:eastAsia="Times New Roman" w:hAnsi="Arial" w:cs="Arial"/>
        </w:rPr>
      </w:pPr>
      <w:r w:rsidRPr="003F6921">
        <w:rPr>
          <w:rFonts w:ascii="Arial" w:eastAsia="Times New Roman" w:hAnsi="Arial" w:cs="Arial"/>
        </w:rPr>
        <w:t xml:space="preserve">You can </w:t>
      </w:r>
      <w:r w:rsidRPr="003F6921">
        <w:rPr>
          <w:rFonts w:ascii="Arial" w:eastAsia="Times New Roman" w:hAnsi="Arial" w:cs="Arial"/>
          <w:b/>
        </w:rPr>
        <w:t xml:space="preserve">click the </w:t>
      </w:r>
      <w:r w:rsidRPr="003F6921">
        <w:rPr>
          <w:rFonts w:ascii="Arial" w:eastAsia="Times New Roman" w:hAnsi="Arial" w:cs="Arial"/>
          <w:b/>
          <w:color w:val="0000FF"/>
        </w:rPr>
        <w:t xml:space="preserve">Join WebEx meeting </w:t>
      </w:r>
      <w:r w:rsidRPr="003F6921">
        <w:rPr>
          <w:rFonts w:ascii="Arial" w:eastAsia="Times New Roman" w:hAnsi="Arial" w:cs="Arial"/>
          <w:b/>
        </w:rPr>
        <w:t>link</w:t>
      </w:r>
      <w:r w:rsidRPr="003F6921">
        <w:rPr>
          <w:rFonts w:ascii="Arial" w:eastAsia="Times New Roman" w:hAnsi="Arial" w:cs="Arial"/>
        </w:rPr>
        <w:t>, given in the conference details</w:t>
      </w:r>
      <w:r>
        <w:rPr>
          <w:rFonts w:ascii="Arial" w:eastAsia="Times New Roman" w:hAnsi="Arial" w:cs="Arial"/>
        </w:rPr>
        <w:t xml:space="preserve"> below</w:t>
      </w:r>
      <w:r w:rsidRPr="003F6921">
        <w:rPr>
          <w:rFonts w:ascii="Arial" w:eastAsia="Times New Roman" w:hAnsi="Arial" w:cs="Arial"/>
        </w:rPr>
        <w:t xml:space="preserve">, and will be connected to the WebEx meeting tool (your name and email will be asked). In case required, enter </w:t>
      </w:r>
      <w:r w:rsidRPr="003F6921">
        <w:rPr>
          <w:rFonts w:ascii="Arial" w:eastAsia="Times New Roman" w:hAnsi="Arial" w:cs="Arial"/>
          <w:color w:val="0000FF"/>
        </w:rPr>
        <w:t xml:space="preserve">Meeting number </w:t>
      </w:r>
      <w:r w:rsidRPr="003F6921">
        <w:rPr>
          <w:rFonts w:ascii="Arial" w:eastAsia="Times New Roman" w:hAnsi="Arial" w:cs="Arial"/>
        </w:rPr>
        <w:t xml:space="preserve">/ </w:t>
      </w:r>
      <w:r w:rsidRPr="003F6921">
        <w:rPr>
          <w:rFonts w:ascii="Arial" w:eastAsia="Times New Roman" w:hAnsi="Arial" w:cs="Arial"/>
          <w:color w:val="0000FF"/>
        </w:rPr>
        <w:t xml:space="preserve">Meeting password </w:t>
      </w:r>
      <w:r w:rsidR="000A6AA2" w:rsidRPr="000A6AA2">
        <w:rPr>
          <w:rFonts w:ascii="Arial" w:eastAsia="Times New Roman" w:hAnsi="Arial" w:cs="Arial"/>
          <w:color w:val="000000" w:themeColor="text1"/>
        </w:rPr>
        <w:t xml:space="preserve">(as provided below) </w:t>
      </w:r>
      <w:r w:rsidRPr="000A6AA2">
        <w:rPr>
          <w:rFonts w:ascii="Arial" w:eastAsia="Times New Roman" w:hAnsi="Arial" w:cs="Arial"/>
          <w:color w:val="000000" w:themeColor="text1"/>
        </w:rPr>
        <w:t xml:space="preserve">to </w:t>
      </w:r>
      <w:r w:rsidRPr="003F6921">
        <w:rPr>
          <w:rFonts w:ascii="Arial" w:eastAsia="Times New Roman" w:hAnsi="Arial" w:cs="Arial"/>
        </w:rPr>
        <w:t xml:space="preserve">join the WebEx session. In the </w:t>
      </w:r>
      <w:r w:rsidRPr="003F6921">
        <w:rPr>
          <w:rFonts w:ascii="Arial" w:eastAsia="Times New Roman" w:hAnsi="Arial" w:cs="Arial"/>
          <w:color w:val="0000FF"/>
        </w:rPr>
        <w:t>Audio</w:t>
      </w:r>
      <w:r w:rsidRPr="003F6921">
        <w:rPr>
          <w:rFonts w:ascii="Arial" w:eastAsia="Times New Roman" w:hAnsi="Arial" w:cs="Arial"/>
        </w:rPr>
        <w:t xml:space="preserve"> menu, use </w:t>
      </w:r>
      <w:r w:rsidRPr="003F6921">
        <w:rPr>
          <w:rFonts w:ascii="Arial" w:eastAsia="Times New Roman" w:hAnsi="Arial" w:cs="Arial"/>
          <w:color w:val="0000FF"/>
        </w:rPr>
        <w:t>Audio Connection</w:t>
      </w:r>
      <w:r w:rsidRPr="003F6921">
        <w:rPr>
          <w:rFonts w:ascii="Arial" w:eastAsia="Times New Roman" w:hAnsi="Arial" w:cs="Arial"/>
        </w:rPr>
        <w:t xml:space="preserve"> to connect via audio and check microphone and speaker settings via </w:t>
      </w:r>
      <w:r w:rsidRPr="003F6921">
        <w:rPr>
          <w:rFonts w:ascii="Arial" w:eastAsia="Times New Roman" w:hAnsi="Arial" w:cs="Arial"/>
          <w:color w:val="0000FF"/>
        </w:rPr>
        <w:t xml:space="preserve">Computer Audio Settings </w:t>
      </w:r>
      <w:r w:rsidRPr="003F6921">
        <w:rPr>
          <w:rFonts w:ascii="Arial" w:eastAsia="Times New Roman" w:hAnsi="Arial" w:cs="Arial"/>
        </w:rPr>
        <w:t xml:space="preserve">in the </w:t>
      </w:r>
      <w:r w:rsidRPr="003F6921">
        <w:rPr>
          <w:rFonts w:ascii="Arial" w:eastAsia="Times New Roman" w:hAnsi="Arial" w:cs="Arial"/>
          <w:color w:val="0000FF"/>
        </w:rPr>
        <w:t>Audio</w:t>
      </w:r>
      <w:r w:rsidRPr="003F6921">
        <w:rPr>
          <w:rFonts w:ascii="Arial" w:eastAsia="Times New Roman" w:hAnsi="Arial" w:cs="Arial"/>
        </w:rPr>
        <w:t xml:space="preserve"> menu.</w:t>
      </w:r>
      <w:r>
        <w:rPr>
          <w:rFonts w:ascii="Arial" w:eastAsia="Times New Roman" w:hAnsi="Arial" w:cs="Arial"/>
        </w:rPr>
        <w:t xml:space="preserve"> Before joining the audio telco </w:t>
      </w:r>
      <w:r w:rsidR="000A6AA2">
        <w:rPr>
          <w:rFonts w:ascii="Arial" w:eastAsia="Times New Roman" w:hAnsi="Arial" w:cs="Arial"/>
        </w:rPr>
        <w:t>you will be</w:t>
      </w:r>
      <w:r>
        <w:rPr>
          <w:rFonts w:ascii="Arial" w:eastAsia="Times New Roman" w:hAnsi="Arial" w:cs="Arial"/>
        </w:rPr>
        <w:t xml:space="preserve"> asked to announce your name.</w:t>
      </w:r>
    </w:p>
    <w:p w:rsidR="003F6921" w:rsidRPr="003F6921" w:rsidRDefault="003F6921" w:rsidP="000A6AA2">
      <w:pPr>
        <w:spacing w:after="120"/>
        <w:rPr>
          <w:rFonts w:ascii="Arial" w:hAnsi="Arial" w:cs="Arial"/>
        </w:rPr>
      </w:pPr>
      <w:r w:rsidRPr="003F6921">
        <w:rPr>
          <w:rFonts w:ascii="Arial" w:hAnsi="Arial" w:cs="Arial"/>
        </w:rPr>
        <w:t xml:space="preserve">More information about WebEx / WebEx client is available here: </w:t>
      </w:r>
      <w:hyperlink r:id="rId10" w:history="1">
        <w:r w:rsidRPr="003F6921">
          <w:rPr>
            <w:rStyle w:val="Hyperlink"/>
            <w:rFonts w:ascii="Arial" w:hAnsi="Arial" w:cs="Arial"/>
          </w:rPr>
          <w:t>https://collaborationhelp.cisco.com/article/en-us/73lgs2</w:t>
        </w:r>
      </w:hyperlink>
      <w:r w:rsidRPr="003F6921">
        <w:rPr>
          <w:rFonts w:ascii="Arial" w:hAnsi="Arial" w:cs="Arial"/>
        </w:rPr>
        <w:t xml:space="preserve"> </w:t>
      </w:r>
    </w:p>
    <w:p w:rsidR="003F6921" w:rsidRPr="003F6921" w:rsidRDefault="003F6921" w:rsidP="003F6921">
      <w:pPr>
        <w:rPr>
          <w:rFonts w:ascii="Arial" w:hAnsi="Arial" w:cs="Arial"/>
        </w:rPr>
      </w:pPr>
      <w:r>
        <w:rPr>
          <w:rFonts w:ascii="Arial" w:hAnsi="Arial" w:cs="Arial"/>
        </w:rPr>
        <w:t>Please try to connect in time. Y</w:t>
      </w:r>
      <w:r w:rsidRPr="003F6921">
        <w:rPr>
          <w:rFonts w:ascii="Arial" w:hAnsi="Arial" w:cs="Arial"/>
        </w:rPr>
        <w:t>ou can join 10 min prior to sta</w:t>
      </w:r>
      <w:r>
        <w:rPr>
          <w:rFonts w:ascii="Arial" w:hAnsi="Arial" w:cs="Arial"/>
        </w:rPr>
        <w:t>rt or later, i.e. from 15:50 CE</w:t>
      </w:r>
      <w:r w:rsidRPr="003F6921">
        <w:rPr>
          <w:rFonts w:ascii="Arial" w:hAnsi="Arial" w:cs="Arial"/>
        </w:rPr>
        <w:t xml:space="preserve">T </w:t>
      </w:r>
      <w:r>
        <w:rPr>
          <w:rFonts w:ascii="Arial" w:hAnsi="Arial" w:cs="Arial"/>
        </w:rPr>
        <w:t>(UTC+1h) onwards</w:t>
      </w:r>
      <w:r w:rsidRPr="003F6921">
        <w:rPr>
          <w:rFonts w:ascii="Arial" w:hAnsi="Arial" w:cs="Arial"/>
        </w:rPr>
        <w:t>. The set-up usually takes a few minutes (5 min should be sufficient).</w:t>
      </w:r>
    </w:p>
    <w:p w:rsidR="003F6921" w:rsidRDefault="003F6921" w:rsidP="00B123F4">
      <w:pPr>
        <w:tabs>
          <w:tab w:val="left" w:pos="540"/>
          <w:tab w:val="left" w:pos="1800"/>
          <w:tab w:val="left" w:pos="2520"/>
        </w:tabs>
        <w:spacing w:before="60" w:after="60"/>
        <w:ind w:right="-28"/>
        <w:outlineLvl w:val="0"/>
        <w:rPr>
          <w:rFonts w:ascii="Arial" w:hAnsi="Arial" w:cs="Arial"/>
          <w:b/>
          <w:sz w:val="21"/>
          <w:szCs w:val="21"/>
          <w:lang w:eastAsia="ja-JP"/>
        </w:rPr>
      </w:pPr>
    </w:p>
    <w:p w:rsidR="003F6921" w:rsidRPr="00184808" w:rsidRDefault="003F6921" w:rsidP="00B123F4">
      <w:pPr>
        <w:tabs>
          <w:tab w:val="left" w:pos="540"/>
          <w:tab w:val="left" w:pos="1800"/>
          <w:tab w:val="left" w:pos="2520"/>
        </w:tabs>
        <w:spacing w:before="60" w:after="60"/>
        <w:ind w:right="-28"/>
        <w:outlineLvl w:val="0"/>
        <w:rPr>
          <w:rFonts w:ascii="Arial" w:hAnsi="Arial" w:cs="Arial"/>
          <w:b/>
          <w:i/>
          <w:color w:val="000000" w:themeColor="text1"/>
          <w:sz w:val="21"/>
          <w:szCs w:val="21"/>
          <w:lang w:eastAsia="ja-JP"/>
        </w:rPr>
      </w:pPr>
      <w:r w:rsidRPr="00184808">
        <w:rPr>
          <w:rFonts w:ascii="Arial" w:hAnsi="Arial" w:cs="Arial"/>
          <w:b/>
          <w:i/>
          <w:color w:val="000000" w:themeColor="text1"/>
          <w:sz w:val="21"/>
          <w:szCs w:val="21"/>
          <w:lang w:eastAsia="ja-JP"/>
        </w:rPr>
        <w:t xml:space="preserve">Conference </w:t>
      </w:r>
      <w:r w:rsidR="008769FF">
        <w:rPr>
          <w:rFonts w:ascii="Arial" w:hAnsi="Arial" w:cs="Arial"/>
          <w:b/>
          <w:i/>
          <w:color w:val="000000" w:themeColor="text1"/>
          <w:sz w:val="21"/>
          <w:szCs w:val="21"/>
          <w:lang w:eastAsia="ja-JP"/>
        </w:rPr>
        <w:t>Dial-In d</w:t>
      </w:r>
      <w:r w:rsidRPr="00184808">
        <w:rPr>
          <w:rFonts w:ascii="Arial" w:hAnsi="Arial" w:cs="Arial"/>
          <w:b/>
          <w:i/>
          <w:color w:val="000000" w:themeColor="text1"/>
          <w:sz w:val="21"/>
          <w:szCs w:val="21"/>
          <w:lang w:eastAsia="ja-JP"/>
        </w:rPr>
        <w:t>etails</w:t>
      </w:r>
    </w:p>
    <w:p w:rsidR="00184808" w:rsidRDefault="00923981" w:rsidP="00184808">
      <w:r>
        <w:rPr>
          <w:rFonts w:ascii="Arial" w:eastAsia="Times New Roman" w:hAnsi="Arial" w:cs="Arial"/>
        </w:rPr>
        <w:t xml:space="preserve">  </w:t>
      </w:r>
      <w:r>
        <w:rPr>
          <w:rFonts w:ascii="Arial" w:eastAsia="Times New Roman" w:hAnsi="Arial" w:cs="Arial"/>
        </w:rPr>
        <w:br/>
      </w:r>
      <w:r w:rsidR="00184808">
        <w:rPr>
          <w:rFonts w:ascii="Arial" w:hAnsi="Arial" w:cs="Arial"/>
          <w:color w:val="666666"/>
        </w:rPr>
        <w:t>-</w:t>
      </w:r>
      <w:bookmarkStart w:id="6" w:name="WBXFDC0B"/>
      <w:r w:rsidR="00184808">
        <w:rPr>
          <w:rFonts w:ascii="Arial" w:hAnsi="Arial" w:cs="Arial"/>
          <w:color w:val="666666"/>
        </w:rPr>
        <w:t>- Do not delete or change any of the following text. --</w:t>
      </w:r>
      <w:r w:rsidR="00184808">
        <w:rPr>
          <w:rFonts w:ascii="Arial" w:hAnsi="Arial" w:cs="Arial"/>
          <w:sz w:val="15"/>
          <w:szCs w:val="15"/>
        </w:rPr>
        <w:t xml:space="preserve">   </w:t>
      </w:r>
      <w:r w:rsidR="00184808">
        <w:rPr>
          <w:rFonts w:ascii="Arial" w:hAnsi="Arial" w:cs="Arial"/>
          <w:sz w:val="15"/>
          <w:szCs w:val="15"/>
        </w:rPr>
        <w:br/>
      </w:r>
      <w:r w:rsidR="00184808">
        <w:rPr>
          <w:rFonts w:ascii="Arial" w:hAnsi="Arial" w:cs="Arial"/>
          <w:b/>
          <w:bCs/>
          <w:color w:val="125591"/>
          <w:sz w:val="27"/>
          <w:szCs w:val="27"/>
        </w:rPr>
        <w:t> </w:t>
      </w:r>
      <w:r w:rsidR="00184808">
        <w:rPr>
          <w:rFonts w:ascii="Arial" w:hAnsi="Arial" w:cs="Arial"/>
          <w:b/>
          <w:bCs/>
          <w:color w:val="125591"/>
          <w:sz w:val="27"/>
          <w:szCs w:val="27"/>
        </w:rPr>
        <w:br/>
        <w:t>Welcome to Nokia Meetings</w:t>
      </w:r>
      <w:r w:rsidR="00184808">
        <w:rPr>
          <w:rFonts w:ascii="Arial" w:hAnsi="Arial" w:cs="Arial"/>
          <w:sz w:val="15"/>
          <w:szCs w:val="15"/>
        </w:rPr>
        <w:br/>
      </w:r>
      <w:r w:rsidR="00184808">
        <w:rPr>
          <w:rFonts w:ascii="Arial" w:hAnsi="Arial" w:cs="Arial"/>
          <w:color w:val="666666"/>
        </w:rPr>
        <w:t> </w:t>
      </w:r>
      <w:r w:rsidR="00184808">
        <w:rPr>
          <w:rFonts w:ascii="Arial" w:hAnsi="Arial" w:cs="Arial"/>
          <w:color w:val="666666"/>
        </w:rPr>
        <w:br/>
        <w:t>Note that attendee's phone number is visible in WebEx Meetings when connected by phone</w:t>
      </w:r>
      <w:r w:rsidR="00184808">
        <w:rPr>
          <w:rFonts w:ascii="Arial" w:hAnsi="Arial" w:cs="Arial"/>
          <w:sz w:val="15"/>
          <w:szCs w:val="15"/>
        </w:rPr>
        <w:br/>
      </w:r>
      <w:r w:rsidR="00184808">
        <w:rPr>
          <w:rFonts w:ascii="Arial" w:hAnsi="Arial" w:cs="Arial"/>
          <w:color w:val="666666"/>
        </w:rPr>
        <w:t>-------------------------------------------</w:t>
      </w:r>
      <w:r w:rsidR="00184808">
        <w:rPr>
          <w:rFonts w:ascii="Arial" w:hAnsi="Arial" w:cs="Arial"/>
          <w:sz w:val="15"/>
          <w:szCs w:val="15"/>
        </w:rPr>
        <w:br/>
      </w:r>
      <w:hyperlink r:id="rId11" w:history="1">
        <w:r w:rsidR="00184808">
          <w:rPr>
            <w:rStyle w:val="Hyperlink"/>
            <w:rFonts w:ascii="Arial" w:hAnsi="Arial" w:cs="Arial"/>
            <w:color w:val="00AFF9"/>
            <w:sz w:val="24"/>
            <w:szCs w:val="24"/>
          </w:rPr>
          <w:t>Join WebEx meeting</w:t>
        </w:r>
      </w:hyperlink>
      <w:r w:rsidR="00184808">
        <w:rPr>
          <w:rFonts w:ascii="Arial" w:hAnsi="Arial" w:cs="Arial"/>
          <w:sz w:val="27"/>
          <w:szCs w:val="27"/>
        </w:rPr>
        <w:t xml:space="preserve"> </w:t>
      </w:r>
      <w:r w:rsidR="00184808">
        <w:rPr>
          <w:rFonts w:ascii="Arial" w:hAnsi="Arial" w:cs="Arial"/>
          <w:sz w:val="27"/>
          <w:szCs w:val="27"/>
        </w:rPr>
        <w:br/>
      </w:r>
      <w:r w:rsidR="00184808">
        <w:rPr>
          <w:rFonts w:ascii="Arial" w:hAnsi="Arial" w:cs="Arial"/>
          <w:color w:val="666666"/>
        </w:rPr>
        <w:t xml:space="preserve">Meeting number: </w:t>
      </w:r>
      <w:r w:rsidR="00184808">
        <w:rPr>
          <w:rFonts w:ascii="Arial" w:hAnsi="Arial" w:cs="Arial"/>
          <w:b/>
          <w:bCs/>
          <w:color w:val="666666"/>
        </w:rPr>
        <w:t xml:space="preserve">953 699 959 </w:t>
      </w:r>
      <w:r w:rsidR="00184808">
        <w:rPr>
          <w:rFonts w:ascii="Arial" w:hAnsi="Arial" w:cs="Arial"/>
          <w:sz w:val="27"/>
          <w:szCs w:val="27"/>
        </w:rPr>
        <w:t xml:space="preserve">  </w:t>
      </w:r>
      <w:r w:rsidR="00184808">
        <w:rPr>
          <w:rFonts w:ascii="Arial" w:hAnsi="Arial" w:cs="Arial"/>
          <w:sz w:val="27"/>
          <w:szCs w:val="27"/>
        </w:rPr>
        <w:br/>
      </w:r>
      <w:r w:rsidR="00184808">
        <w:rPr>
          <w:rFonts w:ascii="Segoe UI" w:hAnsi="Segoe UI" w:cs="Segoe UI"/>
          <w:color w:val="666666"/>
        </w:rPr>
        <w:t>Meeting password:</w:t>
      </w:r>
      <w:r w:rsidR="00184808">
        <w:rPr>
          <w:rFonts w:ascii="Arial" w:hAnsi="Arial" w:cs="Arial"/>
          <w:sz w:val="27"/>
          <w:szCs w:val="27"/>
        </w:rPr>
        <w:t xml:space="preserve"> </w:t>
      </w:r>
      <w:r w:rsidR="00184808">
        <w:rPr>
          <w:rFonts w:ascii="Segoe UI" w:hAnsi="Segoe UI" w:cs="Segoe UI"/>
          <w:color w:val="666666"/>
        </w:rPr>
        <w:t>uCeJN438</w:t>
      </w:r>
      <w:r w:rsidR="00184808">
        <w:rPr>
          <w:rFonts w:ascii="Arial" w:hAnsi="Arial" w:cs="Arial"/>
          <w:sz w:val="27"/>
          <w:szCs w:val="27"/>
        </w:rPr>
        <w:t xml:space="preserve">  </w:t>
      </w:r>
      <w:r w:rsidR="00184808">
        <w:rPr>
          <w:rFonts w:ascii="Arial" w:hAnsi="Arial" w:cs="Arial"/>
          <w:sz w:val="27"/>
          <w:szCs w:val="27"/>
        </w:rPr>
        <w:br/>
      </w:r>
      <w:r w:rsidR="00184808">
        <w:rPr>
          <w:rFonts w:ascii="Arial" w:hAnsi="Arial" w:cs="Arial"/>
          <w:sz w:val="15"/>
          <w:szCs w:val="15"/>
        </w:rPr>
        <w:t xml:space="preserve">  </w:t>
      </w:r>
      <w:r w:rsidR="00184808">
        <w:rPr>
          <w:rFonts w:ascii="Arial" w:hAnsi="Arial" w:cs="Arial"/>
          <w:color w:val="666666"/>
        </w:rPr>
        <w:t>------------------------------------------</w:t>
      </w:r>
      <w:r w:rsidR="00184808">
        <w:rPr>
          <w:rFonts w:ascii="Arial" w:hAnsi="Arial" w:cs="Arial"/>
          <w:sz w:val="15"/>
          <w:szCs w:val="15"/>
        </w:rPr>
        <w:br/>
      </w:r>
      <w:r w:rsidR="00184808">
        <w:rPr>
          <w:rFonts w:ascii="Arial" w:hAnsi="Arial" w:cs="Arial"/>
          <w:color w:val="666666"/>
          <w:sz w:val="24"/>
          <w:szCs w:val="24"/>
        </w:rPr>
        <w:t>Join by phone</w:t>
      </w:r>
      <w:r w:rsidR="00184808">
        <w:rPr>
          <w:rFonts w:ascii="Arial" w:hAnsi="Arial" w:cs="Arial"/>
          <w:sz w:val="27"/>
          <w:szCs w:val="27"/>
        </w:rPr>
        <w:t xml:space="preserve">  </w:t>
      </w:r>
      <w:r w:rsidR="00184808">
        <w:rPr>
          <w:rFonts w:ascii="Arial" w:hAnsi="Arial" w:cs="Arial"/>
          <w:sz w:val="27"/>
          <w:szCs w:val="27"/>
        </w:rPr>
        <w:br/>
      </w:r>
      <w:hyperlink r:id="rId12" w:history="1">
        <w:r w:rsidR="00184808">
          <w:rPr>
            <w:rStyle w:val="Hyperlink"/>
            <w:rFonts w:ascii="Segoe UI" w:hAnsi="Segoe UI" w:cs="Segoe UI"/>
            <w:b/>
            <w:bCs/>
            <w:color w:val="00AFF9"/>
          </w:rPr>
          <w:t>8200300</w:t>
        </w:r>
      </w:hyperlink>
      <w:r w:rsidR="00184808">
        <w:rPr>
          <w:rFonts w:ascii="Segoe UI" w:hAnsi="Segoe UI" w:cs="Segoe UI"/>
          <w:color w:val="666666"/>
        </w:rPr>
        <w:t> Internal</w:t>
      </w:r>
      <w:r w:rsidR="00184808">
        <w:rPr>
          <w:rFonts w:ascii="Arial" w:hAnsi="Arial" w:cs="Arial"/>
          <w:sz w:val="27"/>
          <w:szCs w:val="27"/>
        </w:rPr>
        <w:t xml:space="preserve">  </w:t>
      </w:r>
      <w:r w:rsidR="00184808">
        <w:rPr>
          <w:rFonts w:ascii="Arial" w:hAnsi="Arial" w:cs="Arial"/>
          <w:sz w:val="27"/>
          <w:szCs w:val="27"/>
        </w:rPr>
        <w:br/>
      </w:r>
      <w:hyperlink r:id="rId13" w:history="1">
        <w:r w:rsidR="00184808">
          <w:rPr>
            <w:rStyle w:val="Hyperlink"/>
            <w:rFonts w:ascii="Segoe UI" w:hAnsi="Segoe UI" w:cs="Segoe UI"/>
            <w:b/>
            <w:bCs/>
            <w:color w:val="00AFF9"/>
          </w:rPr>
          <w:t>+498938037488</w:t>
        </w:r>
      </w:hyperlink>
      <w:r w:rsidR="00184808">
        <w:rPr>
          <w:rFonts w:ascii="Segoe UI" w:hAnsi="Segoe UI" w:cs="Segoe UI"/>
          <w:color w:val="666666"/>
        </w:rPr>
        <w:t> Germany</w:t>
      </w:r>
      <w:r w:rsidR="00184808">
        <w:rPr>
          <w:rFonts w:ascii="Arial" w:hAnsi="Arial" w:cs="Arial"/>
          <w:sz w:val="27"/>
          <w:szCs w:val="27"/>
        </w:rPr>
        <w:t xml:space="preserve">  </w:t>
      </w:r>
      <w:r w:rsidR="00184808">
        <w:rPr>
          <w:rFonts w:ascii="Arial" w:hAnsi="Arial" w:cs="Arial"/>
          <w:sz w:val="27"/>
          <w:szCs w:val="27"/>
        </w:rPr>
        <w:br/>
      </w:r>
      <w:r w:rsidR="00184808">
        <w:rPr>
          <w:rFonts w:ascii="Arial" w:hAnsi="Arial" w:cs="Arial"/>
          <w:color w:val="666666"/>
        </w:rPr>
        <w:t>Access code: 953 699 959</w:t>
      </w:r>
      <w:r w:rsidR="00184808">
        <w:rPr>
          <w:rFonts w:ascii="Arial" w:hAnsi="Arial" w:cs="Arial"/>
          <w:sz w:val="27"/>
          <w:szCs w:val="27"/>
        </w:rPr>
        <w:t xml:space="preserve">  </w:t>
      </w:r>
      <w:r w:rsidR="00184808">
        <w:rPr>
          <w:rFonts w:ascii="Arial" w:hAnsi="Arial" w:cs="Arial"/>
          <w:sz w:val="27"/>
          <w:szCs w:val="27"/>
        </w:rPr>
        <w:br/>
      </w:r>
      <w:hyperlink r:id="rId14" w:history="1">
        <w:r w:rsidR="00184808">
          <w:rPr>
            <w:rStyle w:val="Hyperlink"/>
            <w:rFonts w:ascii="Arial" w:hAnsi="Arial" w:cs="Arial"/>
            <w:color w:val="00AFF9"/>
            <w:sz w:val="15"/>
            <w:szCs w:val="15"/>
          </w:rPr>
          <w:t>Global call-in numbers</w:t>
        </w:r>
      </w:hyperlink>
      <w:r w:rsidR="00184808">
        <w:rPr>
          <w:rFonts w:ascii="Arial" w:hAnsi="Arial" w:cs="Arial"/>
          <w:sz w:val="27"/>
          <w:szCs w:val="27"/>
        </w:rPr>
        <w:t xml:space="preserve">  </w:t>
      </w:r>
      <w:r w:rsidR="00184808">
        <w:rPr>
          <w:rFonts w:ascii="Arial" w:hAnsi="Arial" w:cs="Arial"/>
          <w:sz w:val="27"/>
          <w:szCs w:val="27"/>
        </w:rPr>
        <w:br/>
      </w:r>
      <w:r w:rsidR="00184808">
        <w:rPr>
          <w:rFonts w:ascii="Arial" w:hAnsi="Arial" w:cs="Arial"/>
          <w:sz w:val="15"/>
          <w:szCs w:val="15"/>
        </w:rPr>
        <w:t xml:space="preserve">  </w:t>
      </w:r>
      <w:r w:rsidR="00184808">
        <w:rPr>
          <w:rFonts w:ascii="Arial" w:hAnsi="Arial" w:cs="Arial"/>
          <w:sz w:val="15"/>
          <w:szCs w:val="15"/>
        </w:rPr>
        <w:br/>
        <w:t xml:space="preserve">  </w:t>
      </w:r>
      <w:r w:rsidR="00184808">
        <w:rPr>
          <w:rFonts w:ascii="Arial" w:hAnsi="Arial" w:cs="Arial"/>
          <w:sz w:val="15"/>
          <w:szCs w:val="15"/>
        </w:rPr>
        <w:br/>
      </w:r>
      <w:r w:rsidR="00184808">
        <w:rPr>
          <w:rFonts w:ascii="Arial" w:hAnsi="Arial" w:cs="Arial"/>
          <w:color w:val="666666"/>
        </w:rPr>
        <w:t>-------------------------------------------</w:t>
      </w:r>
      <w:r w:rsidR="00184808">
        <w:rPr>
          <w:rFonts w:ascii="Arial" w:hAnsi="Arial" w:cs="Arial"/>
          <w:sz w:val="15"/>
          <w:szCs w:val="15"/>
        </w:rPr>
        <w:br/>
      </w:r>
      <w:r w:rsidR="00184808">
        <w:rPr>
          <w:rFonts w:ascii="Arial" w:hAnsi="Arial" w:cs="Arial"/>
          <w:color w:val="666666"/>
          <w:sz w:val="24"/>
          <w:szCs w:val="24"/>
        </w:rPr>
        <w:t xml:space="preserve">Join by video conferencing system </w:t>
      </w:r>
      <w:r w:rsidR="00184808">
        <w:rPr>
          <w:rFonts w:ascii="Arial" w:hAnsi="Arial" w:cs="Arial"/>
          <w:sz w:val="15"/>
          <w:szCs w:val="15"/>
        </w:rPr>
        <w:br/>
      </w:r>
      <w:r w:rsidR="00184808">
        <w:rPr>
          <w:rFonts w:ascii="Arial" w:hAnsi="Arial" w:cs="Arial"/>
          <w:b/>
          <w:bCs/>
          <w:color w:val="666666"/>
        </w:rPr>
        <w:t xml:space="preserve">*953 699 959 </w:t>
      </w:r>
      <w:r w:rsidR="00184808">
        <w:rPr>
          <w:rFonts w:ascii="Arial" w:hAnsi="Arial" w:cs="Arial"/>
          <w:color w:val="666666"/>
        </w:rPr>
        <w:t xml:space="preserve">Internal </w:t>
      </w:r>
      <w:r w:rsidR="00184808">
        <w:rPr>
          <w:rFonts w:ascii="Arial" w:hAnsi="Arial" w:cs="Arial"/>
          <w:color w:val="666666"/>
        </w:rPr>
        <w:br/>
      </w:r>
      <w:r w:rsidR="00184808">
        <w:rPr>
          <w:rFonts w:ascii="Arial" w:hAnsi="Arial" w:cs="Arial"/>
          <w:sz w:val="15"/>
          <w:szCs w:val="15"/>
        </w:rPr>
        <w:t xml:space="preserve">  </w:t>
      </w:r>
      <w:hyperlink r:id="rId15" w:history="1">
        <w:r w:rsidR="00184808">
          <w:rPr>
            <w:rStyle w:val="Hyperlink"/>
            <w:rFonts w:ascii="Arial" w:hAnsi="Arial" w:cs="Arial"/>
            <w:sz w:val="15"/>
            <w:szCs w:val="15"/>
          </w:rPr>
          <w:t xml:space="preserve">3'rd party instructions </w:t>
        </w:r>
      </w:hyperlink>
      <w:r w:rsidR="00184808">
        <w:rPr>
          <w:rFonts w:ascii="Arial" w:hAnsi="Arial" w:cs="Arial"/>
          <w:sz w:val="15"/>
          <w:szCs w:val="15"/>
        </w:rPr>
        <w:br/>
      </w:r>
      <w:r w:rsidR="00184808">
        <w:rPr>
          <w:rFonts w:ascii="Arial" w:hAnsi="Arial" w:cs="Arial"/>
          <w:color w:val="666666"/>
        </w:rPr>
        <w:t>-------------------------------------------</w:t>
      </w:r>
      <w:bookmarkEnd w:id="6"/>
    </w:p>
    <w:p w:rsidR="00184808" w:rsidRDefault="00184808" w:rsidP="00184808"/>
    <w:p w:rsidR="00923981" w:rsidRPr="00BD780B" w:rsidRDefault="009A7944" w:rsidP="00184808">
      <w:pPr>
        <w:rPr>
          <w:rFonts w:ascii="Arial" w:hAnsi="Arial" w:cs="Arial"/>
          <w:b/>
          <w:i/>
          <w:color w:val="000000" w:themeColor="text1"/>
          <w:sz w:val="21"/>
          <w:szCs w:val="21"/>
          <w:lang w:eastAsia="ja-JP"/>
        </w:rPr>
      </w:pPr>
      <w:r w:rsidRPr="00BD780B">
        <w:rPr>
          <w:rFonts w:ascii="Arial" w:hAnsi="Arial" w:cs="Arial"/>
          <w:b/>
          <w:i/>
          <w:color w:val="000000" w:themeColor="text1"/>
          <w:sz w:val="21"/>
          <w:szCs w:val="21"/>
          <w:lang w:eastAsia="ja-JP"/>
        </w:rPr>
        <w:t xml:space="preserve">End of </w:t>
      </w:r>
      <w:r w:rsidR="008769FF">
        <w:rPr>
          <w:rFonts w:ascii="Arial" w:hAnsi="Arial" w:cs="Arial"/>
          <w:b/>
          <w:i/>
          <w:color w:val="000000" w:themeColor="text1"/>
          <w:sz w:val="21"/>
          <w:szCs w:val="21"/>
          <w:lang w:eastAsia="ja-JP"/>
        </w:rPr>
        <w:t>C</w:t>
      </w:r>
      <w:r w:rsidR="00A87CFA" w:rsidRPr="00BD780B">
        <w:rPr>
          <w:rFonts w:ascii="Arial" w:hAnsi="Arial" w:cs="Arial"/>
          <w:b/>
          <w:i/>
          <w:color w:val="000000" w:themeColor="text1"/>
          <w:sz w:val="21"/>
          <w:szCs w:val="21"/>
          <w:lang w:eastAsia="ja-JP"/>
        </w:rPr>
        <w:t>onference</w:t>
      </w:r>
      <w:r w:rsidR="008769FF">
        <w:rPr>
          <w:rFonts w:ascii="Arial" w:hAnsi="Arial" w:cs="Arial"/>
          <w:b/>
          <w:i/>
          <w:color w:val="000000" w:themeColor="text1"/>
          <w:sz w:val="21"/>
          <w:szCs w:val="21"/>
          <w:lang w:eastAsia="ja-JP"/>
        </w:rPr>
        <w:t xml:space="preserve"> Dial-In </w:t>
      </w:r>
      <w:r w:rsidR="00A87CFA" w:rsidRPr="00BD780B">
        <w:rPr>
          <w:rFonts w:ascii="Arial" w:hAnsi="Arial" w:cs="Arial"/>
          <w:b/>
          <w:i/>
          <w:color w:val="000000" w:themeColor="text1"/>
          <w:sz w:val="21"/>
          <w:szCs w:val="21"/>
          <w:lang w:eastAsia="ja-JP"/>
        </w:rPr>
        <w:t>details</w:t>
      </w:r>
    </w:p>
    <w:p w:rsidR="000A6AA2" w:rsidRPr="000A6AA2" w:rsidRDefault="000A6AA2" w:rsidP="00B123F4">
      <w:pPr>
        <w:tabs>
          <w:tab w:val="left" w:pos="540"/>
          <w:tab w:val="left" w:pos="1800"/>
          <w:tab w:val="left" w:pos="2520"/>
        </w:tabs>
        <w:spacing w:before="60" w:after="60"/>
        <w:ind w:right="-28"/>
        <w:outlineLvl w:val="0"/>
        <w:rPr>
          <w:rFonts w:ascii="Arial" w:hAnsi="Arial" w:cs="Arial"/>
          <w:color w:val="FF0000"/>
          <w:sz w:val="21"/>
          <w:szCs w:val="21"/>
          <w:lang w:eastAsia="ja-JP"/>
        </w:rPr>
      </w:pPr>
    </w:p>
    <w:p w:rsidR="00192326" w:rsidRDefault="00192326" w:rsidP="008769FF">
      <w:pPr>
        <w:tabs>
          <w:tab w:val="left" w:pos="540"/>
          <w:tab w:val="left" w:pos="1800"/>
          <w:tab w:val="left" w:pos="2520"/>
        </w:tabs>
        <w:spacing w:before="60" w:after="60"/>
        <w:ind w:right="-28"/>
        <w:outlineLvl w:val="0"/>
        <w:rPr>
          <w:rFonts w:ascii="Arial" w:hAnsi="Arial" w:cs="Arial"/>
          <w:sz w:val="21"/>
          <w:szCs w:val="21"/>
        </w:rPr>
      </w:pPr>
      <w:r w:rsidRPr="00154110">
        <w:rPr>
          <w:rFonts w:ascii="Arial" w:hAnsi="Arial" w:cs="Arial"/>
          <w:b/>
          <w:sz w:val="24"/>
          <w:szCs w:val="24"/>
          <w:lang w:eastAsia="ja-JP"/>
        </w:rPr>
        <w:t xml:space="preserve">C. </w:t>
      </w:r>
      <w:r w:rsidR="008769FF">
        <w:rPr>
          <w:rFonts w:ascii="Arial" w:hAnsi="Arial" w:cs="Arial"/>
          <w:b/>
          <w:sz w:val="24"/>
          <w:szCs w:val="24"/>
          <w:lang w:eastAsia="ja-JP"/>
        </w:rPr>
        <w:tab/>
      </w:r>
      <w:bookmarkStart w:id="7" w:name="_GoBack"/>
      <w:bookmarkEnd w:id="7"/>
      <w:r w:rsidR="006B7AEF" w:rsidRPr="006B7AEF">
        <w:rPr>
          <w:rFonts w:ascii="Arial" w:hAnsi="Arial" w:cs="Arial"/>
          <w:b/>
          <w:sz w:val="24"/>
          <w:szCs w:val="24"/>
          <w:lang w:eastAsia="ja-JP"/>
        </w:rPr>
        <w:t>Guidance for Electronic Agreement Meeting</w:t>
      </w:r>
    </w:p>
    <w:p w:rsidR="006B7AEF" w:rsidRPr="009A7944" w:rsidRDefault="006B7AEF" w:rsidP="009A7944">
      <w:pPr>
        <w:tabs>
          <w:tab w:val="left" w:pos="284"/>
          <w:tab w:val="left" w:pos="1800"/>
          <w:tab w:val="left" w:pos="2520"/>
        </w:tabs>
        <w:spacing w:before="240" w:after="60"/>
        <w:outlineLvl w:val="0"/>
        <w:rPr>
          <w:rFonts w:ascii="Arial" w:hAnsi="Arial" w:cs="Arial"/>
          <w:b/>
          <w:sz w:val="22"/>
          <w:szCs w:val="22"/>
        </w:rPr>
      </w:pPr>
      <w:r w:rsidRPr="009A7944">
        <w:rPr>
          <w:rFonts w:ascii="Arial" w:hAnsi="Arial" w:cs="Arial"/>
          <w:b/>
          <w:sz w:val="22"/>
          <w:szCs w:val="22"/>
        </w:rPr>
        <w:t xml:space="preserve">1. </w:t>
      </w:r>
      <w:r w:rsidR="009A7944">
        <w:rPr>
          <w:rFonts w:ascii="Arial" w:hAnsi="Arial" w:cs="Arial"/>
          <w:b/>
          <w:sz w:val="22"/>
          <w:szCs w:val="22"/>
        </w:rPr>
        <w:tab/>
      </w:r>
      <w:r w:rsidRPr="009A7944">
        <w:rPr>
          <w:rFonts w:ascii="Arial" w:hAnsi="Arial" w:cs="Arial"/>
          <w:b/>
          <w:sz w:val="22"/>
          <w:szCs w:val="22"/>
        </w:rPr>
        <w:t>Guidance for submitting new contributions</w:t>
      </w:r>
    </w:p>
    <w:p w:rsidR="006B7AEF" w:rsidRPr="006B7AEF" w:rsidRDefault="006B7AEF" w:rsidP="009A7944">
      <w:pPr>
        <w:tabs>
          <w:tab w:val="left" w:pos="540"/>
          <w:tab w:val="left" w:pos="1800"/>
          <w:tab w:val="left" w:pos="2520"/>
        </w:tabs>
        <w:spacing w:before="120"/>
        <w:outlineLvl w:val="0"/>
        <w:rPr>
          <w:rFonts w:ascii="Arial" w:hAnsi="Arial" w:cs="Arial"/>
          <w:u w:val="single"/>
        </w:rPr>
      </w:pPr>
      <w:r w:rsidRPr="006B7AEF">
        <w:rPr>
          <w:rFonts w:ascii="Arial" w:hAnsi="Arial" w:cs="Arial"/>
          <w:u w:val="single"/>
        </w:rPr>
        <w:t>After upload to 3GU, inform on RAN6 reflector about the availability of the new contribution.</w:t>
      </w:r>
    </w:p>
    <w:p w:rsidR="006B7AEF" w:rsidRPr="006B7AEF" w:rsidRDefault="006B7AEF" w:rsidP="009A7944">
      <w:pPr>
        <w:tabs>
          <w:tab w:val="left" w:pos="540"/>
          <w:tab w:val="left" w:pos="1800"/>
          <w:tab w:val="left" w:pos="2520"/>
        </w:tabs>
        <w:spacing w:before="120"/>
        <w:outlineLvl w:val="0"/>
        <w:rPr>
          <w:rFonts w:ascii="Arial" w:hAnsi="Arial" w:cs="Arial"/>
        </w:rPr>
      </w:pPr>
      <w:r w:rsidRPr="006B7AEF">
        <w:rPr>
          <w:rFonts w:ascii="Arial" w:hAnsi="Arial" w:cs="Arial"/>
        </w:rPr>
        <w:t xml:space="preserve">The Subject field of the E-mail indicates the meeting number and the availability of the new contribution in the following prefix (valid for RAN6 #11): </w:t>
      </w:r>
    </w:p>
    <w:p w:rsidR="006B7AEF" w:rsidRPr="006B7AEF" w:rsidRDefault="006B7AEF" w:rsidP="009A7944">
      <w:pPr>
        <w:tabs>
          <w:tab w:val="left" w:pos="540"/>
          <w:tab w:val="left" w:pos="1800"/>
          <w:tab w:val="left" w:pos="2520"/>
        </w:tabs>
        <w:spacing w:before="120"/>
        <w:outlineLvl w:val="0"/>
        <w:rPr>
          <w:rFonts w:ascii="Arial" w:hAnsi="Arial" w:cs="Arial"/>
        </w:rPr>
      </w:pPr>
      <w:r w:rsidRPr="006B7AEF">
        <w:rPr>
          <w:rFonts w:ascii="Arial" w:hAnsi="Arial" w:cs="Arial"/>
        </w:rPr>
        <w:t>“</w:t>
      </w:r>
      <w:r w:rsidRPr="006B7AEF">
        <w:rPr>
          <w:rFonts w:ascii="Arial" w:hAnsi="Arial" w:cs="Arial"/>
          <w:b/>
        </w:rPr>
        <w:t>[RAN6#11</w:t>
      </w:r>
      <w:r>
        <w:rPr>
          <w:rFonts w:ascii="Arial" w:hAnsi="Arial" w:cs="Arial"/>
          <w:b/>
        </w:rPr>
        <w:t>] New Contribution R6-19</w:t>
      </w:r>
      <w:r w:rsidRPr="006B7AEF">
        <w:rPr>
          <w:rFonts w:ascii="Arial" w:hAnsi="Arial" w:cs="Arial"/>
          <w:b/>
        </w:rPr>
        <w:t>xxxx available</w:t>
      </w:r>
      <w:r w:rsidRPr="006B7AEF">
        <w:rPr>
          <w:rFonts w:ascii="Arial" w:hAnsi="Arial" w:cs="Arial"/>
        </w:rPr>
        <w:t>” and then optionally further information.</w:t>
      </w:r>
    </w:p>
    <w:p w:rsidR="006B7AEF" w:rsidRPr="009A7944" w:rsidRDefault="006B7AEF" w:rsidP="009A7944">
      <w:pPr>
        <w:tabs>
          <w:tab w:val="left" w:pos="284"/>
          <w:tab w:val="left" w:pos="1800"/>
          <w:tab w:val="left" w:pos="2520"/>
        </w:tabs>
        <w:spacing w:before="360"/>
        <w:outlineLvl w:val="0"/>
        <w:rPr>
          <w:rFonts w:ascii="Arial" w:hAnsi="Arial" w:cs="Arial"/>
          <w:b/>
          <w:sz w:val="22"/>
          <w:szCs w:val="22"/>
        </w:rPr>
      </w:pPr>
      <w:r w:rsidRPr="009A7944">
        <w:rPr>
          <w:rFonts w:ascii="Arial" w:hAnsi="Arial" w:cs="Arial"/>
          <w:b/>
          <w:sz w:val="22"/>
          <w:szCs w:val="22"/>
        </w:rPr>
        <w:t xml:space="preserve">2. </w:t>
      </w:r>
      <w:r w:rsidR="009A7944">
        <w:rPr>
          <w:rFonts w:ascii="Arial" w:hAnsi="Arial" w:cs="Arial"/>
          <w:b/>
          <w:sz w:val="22"/>
          <w:szCs w:val="22"/>
        </w:rPr>
        <w:tab/>
      </w:r>
      <w:r w:rsidRPr="009A7944">
        <w:rPr>
          <w:rFonts w:ascii="Arial" w:hAnsi="Arial" w:cs="Arial"/>
          <w:b/>
          <w:sz w:val="22"/>
          <w:szCs w:val="22"/>
        </w:rPr>
        <w:t xml:space="preserve">Guidance for commenting contributions </w:t>
      </w:r>
    </w:p>
    <w:p w:rsidR="006B7AEF" w:rsidRPr="009A7944" w:rsidRDefault="006B7AEF" w:rsidP="009A7944">
      <w:pPr>
        <w:tabs>
          <w:tab w:val="left" w:pos="540"/>
          <w:tab w:val="left" w:pos="1800"/>
          <w:tab w:val="left" w:pos="2520"/>
        </w:tabs>
        <w:spacing w:before="120"/>
        <w:outlineLvl w:val="0"/>
        <w:rPr>
          <w:rFonts w:ascii="Arial" w:hAnsi="Arial" w:cs="Arial"/>
          <w:u w:val="single"/>
        </w:rPr>
      </w:pPr>
      <w:r w:rsidRPr="009A7944">
        <w:rPr>
          <w:rFonts w:ascii="Arial" w:hAnsi="Arial" w:cs="Arial"/>
          <w:u w:val="single"/>
        </w:rPr>
        <w:t xml:space="preserve">For commenting, one E-mail is used for each subject. </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A subject refers to an available contribution with any Tdoc type (i.e. discussion paper, LS, WID, draft CR or CR that might include mirror CRs or any other type).</w:t>
      </w:r>
    </w:p>
    <w:p w:rsidR="006B7AEF" w:rsidRPr="009A7944" w:rsidRDefault="006B7AEF" w:rsidP="009A7944">
      <w:pPr>
        <w:tabs>
          <w:tab w:val="left" w:pos="540"/>
          <w:tab w:val="left" w:pos="1800"/>
          <w:tab w:val="left" w:pos="2520"/>
        </w:tabs>
        <w:spacing w:before="120"/>
        <w:outlineLvl w:val="0"/>
        <w:rPr>
          <w:rFonts w:ascii="Arial" w:hAnsi="Arial" w:cs="Arial"/>
          <w:u w:val="single"/>
        </w:rPr>
      </w:pPr>
      <w:r w:rsidRPr="009A7944">
        <w:rPr>
          <w:rFonts w:ascii="Arial" w:hAnsi="Arial" w:cs="Arial"/>
          <w:u w:val="single"/>
        </w:rPr>
        <w:t>Use specific prefix in Subject field of the E-mail for commenting.</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The Subject field of the E-mail indicates the meeting number and the commenting action in the foll</w:t>
      </w:r>
      <w:r w:rsidR="008F388E" w:rsidRPr="009A7944">
        <w:rPr>
          <w:rFonts w:ascii="Arial" w:hAnsi="Arial" w:cs="Arial"/>
        </w:rPr>
        <w:t>owing prefix (valid for RAN6 #11</w:t>
      </w:r>
      <w:r w:rsidRPr="009A7944">
        <w:rPr>
          <w:rFonts w:ascii="Arial" w:hAnsi="Arial" w:cs="Arial"/>
        </w:rPr>
        <w:t xml:space="preserve">): </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w:t>
      </w:r>
      <w:r w:rsidRPr="009A7944">
        <w:rPr>
          <w:rFonts w:ascii="Arial" w:hAnsi="Arial" w:cs="Arial"/>
          <w:b/>
        </w:rPr>
        <w:t>[RAN6#11] Commenting R6-19xxxx</w:t>
      </w:r>
      <w:r w:rsidRPr="009A7944">
        <w:rPr>
          <w:rFonts w:ascii="Arial" w:hAnsi="Arial" w:cs="Arial"/>
        </w:rPr>
        <w:t xml:space="preserve">” and then optionally further information. </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The prefix is used for sending the first comments, for subsequent comments and for replying on the same subject.</w:t>
      </w:r>
    </w:p>
    <w:p w:rsidR="006B7AEF" w:rsidRPr="009A7944" w:rsidRDefault="006B7AEF" w:rsidP="009A7944">
      <w:pPr>
        <w:tabs>
          <w:tab w:val="left" w:pos="540"/>
          <w:tab w:val="left" w:pos="1800"/>
          <w:tab w:val="left" w:pos="2520"/>
        </w:tabs>
        <w:spacing w:before="120"/>
        <w:outlineLvl w:val="0"/>
        <w:rPr>
          <w:rFonts w:ascii="Arial" w:hAnsi="Arial" w:cs="Arial"/>
          <w:u w:val="single"/>
        </w:rPr>
      </w:pPr>
      <w:r w:rsidRPr="009A7944">
        <w:rPr>
          <w:rFonts w:ascii="Arial" w:hAnsi="Arial" w:cs="Arial"/>
          <w:u w:val="single"/>
        </w:rPr>
        <w:t>Please keep your comments concise and accurate.</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lastRenderedPageBreak/>
        <w:t xml:space="preserve">For instance, mention the location of the Tdoc, you are commenting to, accurately, so that reply emails asking clarification about the location are avoided (e.g. refer to page numbers, paragraph number on page or line numbers in the Tdoc or use citation). </w:t>
      </w:r>
    </w:p>
    <w:p w:rsidR="006B7AEF" w:rsidRPr="009A7944" w:rsidRDefault="006B7AEF" w:rsidP="009A7944">
      <w:pPr>
        <w:tabs>
          <w:tab w:val="left" w:pos="540"/>
          <w:tab w:val="left" w:pos="1800"/>
          <w:tab w:val="left" w:pos="2520"/>
        </w:tabs>
        <w:spacing w:before="120"/>
        <w:outlineLvl w:val="0"/>
        <w:rPr>
          <w:rFonts w:ascii="Arial" w:hAnsi="Arial" w:cs="Arial"/>
          <w:u w:val="single"/>
        </w:rPr>
      </w:pPr>
      <w:r w:rsidRPr="009A7944">
        <w:rPr>
          <w:rFonts w:ascii="Arial" w:hAnsi="Arial" w:cs="Arial"/>
          <w:u w:val="single"/>
        </w:rPr>
        <w:t>Attempt for prompt commenting.</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 xml:space="preserve">In case of a subject that is being discussed over the reflector, avoid high latency in the commenting and replying, else indicate if the comment / reply will be sent delayed. </w:t>
      </w:r>
    </w:p>
    <w:p w:rsidR="008F388E" w:rsidRPr="009A7944" w:rsidRDefault="008F388E" w:rsidP="009A7944">
      <w:pPr>
        <w:tabs>
          <w:tab w:val="left" w:pos="540"/>
          <w:tab w:val="left" w:pos="1800"/>
          <w:tab w:val="left" w:pos="2520"/>
        </w:tabs>
        <w:spacing w:before="120"/>
        <w:outlineLvl w:val="0"/>
        <w:rPr>
          <w:rFonts w:ascii="Arial" w:hAnsi="Arial" w:cs="Arial"/>
          <w:u w:val="single"/>
        </w:rPr>
      </w:pPr>
      <w:r w:rsidRPr="009A7944">
        <w:rPr>
          <w:rFonts w:ascii="Arial" w:hAnsi="Arial" w:cs="Arial"/>
          <w:u w:val="single"/>
        </w:rPr>
        <w:t xml:space="preserve">Late </w:t>
      </w:r>
      <w:r w:rsidR="00CC34B9">
        <w:rPr>
          <w:rFonts w:ascii="Arial" w:hAnsi="Arial" w:cs="Arial"/>
          <w:u w:val="single"/>
        </w:rPr>
        <w:t>concerns</w:t>
      </w:r>
      <w:r w:rsidRPr="009A7944">
        <w:rPr>
          <w:rFonts w:ascii="Arial" w:hAnsi="Arial" w:cs="Arial"/>
          <w:u w:val="single"/>
        </w:rPr>
        <w:t xml:space="preserve"> will be lower weighted or may even </w:t>
      </w:r>
      <w:r w:rsidR="00CC34B9">
        <w:rPr>
          <w:rFonts w:ascii="Arial" w:hAnsi="Arial" w:cs="Arial"/>
          <w:u w:val="single"/>
        </w:rPr>
        <w:t>be not taken into account</w:t>
      </w:r>
      <w:r w:rsidRPr="009A7944">
        <w:rPr>
          <w:rFonts w:ascii="Arial" w:hAnsi="Arial" w:cs="Arial"/>
          <w:u w:val="single"/>
        </w:rPr>
        <w:t>.</w:t>
      </w:r>
    </w:p>
    <w:p w:rsidR="006B7AEF" w:rsidRPr="009A7944" w:rsidRDefault="008F388E" w:rsidP="009A7944">
      <w:pPr>
        <w:tabs>
          <w:tab w:val="left" w:pos="540"/>
          <w:tab w:val="left" w:pos="1800"/>
          <w:tab w:val="left" w:pos="2520"/>
        </w:tabs>
        <w:spacing w:before="120"/>
        <w:outlineLvl w:val="0"/>
        <w:rPr>
          <w:rFonts w:ascii="Arial" w:hAnsi="Arial" w:cs="Arial"/>
        </w:rPr>
      </w:pPr>
      <w:r w:rsidRPr="009A7944">
        <w:rPr>
          <w:rFonts w:ascii="Arial" w:hAnsi="Arial" w:cs="Arial"/>
        </w:rPr>
        <w:t xml:space="preserve">Opposition and </w:t>
      </w:r>
      <w:r w:rsidR="00CC34B9">
        <w:rPr>
          <w:rFonts w:ascii="Arial" w:hAnsi="Arial" w:cs="Arial"/>
        </w:rPr>
        <w:t xml:space="preserve">principal </w:t>
      </w:r>
      <w:r w:rsidRPr="009A7944">
        <w:rPr>
          <w:rFonts w:ascii="Arial" w:hAnsi="Arial" w:cs="Arial"/>
        </w:rPr>
        <w:t xml:space="preserve">concerns </w:t>
      </w:r>
      <w:r w:rsidR="00CC34B9">
        <w:rPr>
          <w:rFonts w:ascii="Arial" w:hAnsi="Arial" w:cs="Arial"/>
        </w:rPr>
        <w:t xml:space="preserve">to a certain contribution </w:t>
      </w:r>
      <w:r w:rsidRPr="009A7944">
        <w:rPr>
          <w:rFonts w:ascii="Arial" w:hAnsi="Arial" w:cs="Arial"/>
        </w:rPr>
        <w:t xml:space="preserve">need to be raised during the comment period and should be raised as early as possible. In case only raised during the decision teleconference, they will be </w:t>
      </w:r>
      <w:r w:rsidR="00CC34B9">
        <w:rPr>
          <w:rFonts w:ascii="Arial" w:hAnsi="Arial" w:cs="Arial"/>
        </w:rPr>
        <w:t xml:space="preserve">lower </w:t>
      </w:r>
      <w:r w:rsidRPr="009A7944">
        <w:rPr>
          <w:rFonts w:ascii="Arial" w:hAnsi="Arial" w:cs="Arial"/>
        </w:rPr>
        <w:t>wei</w:t>
      </w:r>
      <w:r w:rsidR="00CC34B9">
        <w:rPr>
          <w:rFonts w:ascii="Arial" w:hAnsi="Arial" w:cs="Arial"/>
        </w:rPr>
        <w:t>ghted or even not be taken into account (s</w:t>
      </w:r>
      <w:r w:rsidRPr="009A7944">
        <w:rPr>
          <w:rFonts w:ascii="Arial" w:hAnsi="Arial" w:cs="Arial"/>
        </w:rPr>
        <w:t>ee RAN6 #10 meeting report).</w:t>
      </w:r>
    </w:p>
    <w:p w:rsidR="006B7AEF" w:rsidRPr="009A7944" w:rsidRDefault="006B7AEF" w:rsidP="009A7944">
      <w:pPr>
        <w:tabs>
          <w:tab w:val="left" w:pos="284"/>
          <w:tab w:val="left" w:pos="1800"/>
          <w:tab w:val="left" w:pos="2520"/>
        </w:tabs>
        <w:spacing w:before="360"/>
        <w:outlineLvl w:val="0"/>
        <w:rPr>
          <w:rFonts w:ascii="Arial" w:hAnsi="Arial" w:cs="Arial"/>
          <w:b/>
          <w:sz w:val="22"/>
          <w:szCs w:val="22"/>
        </w:rPr>
      </w:pPr>
      <w:r w:rsidRPr="009A7944">
        <w:rPr>
          <w:rFonts w:ascii="Arial" w:hAnsi="Arial" w:cs="Arial"/>
          <w:b/>
          <w:sz w:val="22"/>
          <w:szCs w:val="22"/>
        </w:rPr>
        <w:t>3</w:t>
      </w:r>
      <w:r w:rsidR="009A7944" w:rsidRPr="009A7944">
        <w:rPr>
          <w:rFonts w:ascii="Arial" w:hAnsi="Arial" w:cs="Arial"/>
          <w:b/>
          <w:sz w:val="22"/>
          <w:szCs w:val="22"/>
        </w:rPr>
        <w:t>.</w:t>
      </w:r>
      <w:r w:rsidRPr="009A7944">
        <w:rPr>
          <w:rFonts w:ascii="Arial" w:hAnsi="Arial" w:cs="Arial"/>
          <w:b/>
          <w:sz w:val="22"/>
          <w:szCs w:val="22"/>
        </w:rPr>
        <w:t xml:space="preserve"> </w:t>
      </w:r>
      <w:r w:rsidRPr="009A7944">
        <w:rPr>
          <w:rFonts w:ascii="Arial" w:hAnsi="Arial" w:cs="Arial"/>
          <w:b/>
          <w:sz w:val="22"/>
          <w:szCs w:val="22"/>
        </w:rPr>
        <w:tab/>
        <w:t>Guidance for submitting revised contributions</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The commenting period may yield to a revision of a specific contribution. The sourcing company will upload a revision to 3GU.</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After upload to 3GU, inform on RAN6 reflector about the availability of the revised contribution.</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The Subject field of the E-mail indicates the meeting number and the availability of the revised contribution in the foll</w:t>
      </w:r>
      <w:r w:rsidR="009A7944">
        <w:rPr>
          <w:rFonts w:ascii="Arial" w:hAnsi="Arial" w:cs="Arial"/>
        </w:rPr>
        <w:t>owing prefix (valid for RAN6 #11</w:t>
      </w:r>
      <w:r w:rsidRPr="009A7944">
        <w:rPr>
          <w:rFonts w:ascii="Arial" w:hAnsi="Arial" w:cs="Arial"/>
        </w:rPr>
        <w:t xml:space="preserve">): </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w:t>
      </w:r>
      <w:r w:rsidR="009A7944">
        <w:rPr>
          <w:rFonts w:ascii="Arial" w:hAnsi="Arial" w:cs="Arial"/>
          <w:b/>
        </w:rPr>
        <w:t>[RAN6#11</w:t>
      </w:r>
      <w:r w:rsidR="00BD780B">
        <w:rPr>
          <w:rFonts w:ascii="Arial" w:hAnsi="Arial" w:cs="Arial"/>
          <w:b/>
        </w:rPr>
        <w:t>] Revision of R6-19xxxx available in R6-19</w:t>
      </w:r>
      <w:r w:rsidRPr="009A7944">
        <w:rPr>
          <w:rFonts w:ascii="Arial" w:hAnsi="Arial" w:cs="Arial"/>
          <w:b/>
        </w:rPr>
        <w:t>yyyy</w:t>
      </w:r>
      <w:r w:rsidRPr="009A7944">
        <w:rPr>
          <w:rFonts w:ascii="Arial" w:hAnsi="Arial" w:cs="Arial"/>
        </w:rPr>
        <w:t>” and then optionally further information.</w:t>
      </w:r>
    </w:p>
    <w:p w:rsidR="006B7AEF" w:rsidRPr="009A7944" w:rsidRDefault="009A7944" w:rsidP="009A7944">
      <w:pPr>
        <w:tabs>
          <w:tab w:val="left" w:pos="284"/>
          <w:tab w:val="left" w:pos="1800"/>
          <w:tab w:val="left" w:pos="2520"/>
        </w:tabs>
        <w:spacing w:before="360"/>
        <w:outlineLvl w:val="0"/>
        <w:rPr>
          <w:rFonts w:ascii="Arial" w:hAnsi="Arial" w:cs="Arial"/>
          <w:b/>
          <w:sz w:val="22"/>
          <w:szCs w:val="22"/>
        </w:rPr>
      </w:pPr>
      <w:r w:rsidRPr="009A7944">
        <w:rPr>
          <w:rFonts w:ascii="Arial" w:hAnsi="Arial" w:cs="Arial"/>
          <w:b/>
          <w:sz w:val="22"/>
          <w:szCs w:val="22"/>
        </w:rPr>
        <w:t xml:space="preserve">4. </w:t>
      </w:r>
      <w:r w:rsidRPr="009A7944">
        <w:rPr>
          <w:rFonts w:ascii="Arial" w:hAnsi="Arial" w:cs="Arial"/>
          <w:b/>
          <w:sz w:val="22"/>
          <w:szCs w:val="22"/>
        </w:rPr>
        <w:tab/>
      </w:r>
      <w:r w:rsidR="006B7AEF" w:rsidRPr="009A7944">
        <w:rPr>
          <w:rFonts w:ascii="Arial" w:hAnsi="Arial" w:cs="Arial"/>
          <w:b/>
          <w:sz w:val="22"/>
          <w:szCs w:val="22"/>
        </w:rPr>
        <w:t>Conclusion of the commenting period</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 xml:space="preserve">At the end of the commenting period, the Chairman will provide a summary on the status </w:t>
      </w:r>
      <w:r w:rsidR="00BD780B">
        <w:rPr>
          <w:rFonts w:ascii="Arial" w:hAnsi="Arial" w:cs="Arial"/>
        </w:rPr>
        <w:t xml:space="preserve">of discussion for </w:t>
      </w:r>
      <w:r w:rsidRPr="009A7944">
        <w:rPr>
          <w:rFonts w:ascii="Arial" w:hAnsi="Arial" w:cs="Arial"/>
        </w:rPr>
        <w:t xml:space="preserve">each contribution and will mark contributions that require further discussion in the RAN6 Decision Teleconference. </w:t>
      </w:r>
    </w:p>
    <w:p w:rsidR="006B7AEF" w:rsidRPr="009A7944" w:rsidRDefault="009A7944" w:rsidP="009A7944">
      <w:pPr>
        <w:tabs>
          <w:tab w:val="left" w:pos="284"/>
          <w:tab w:val="left" w:pos="1800"/>
          <w:tab w:val="left" w:pos="2520"/>
        </w:tabs>
        <w:spacing w:before="360"/>
        <w:outlineLvl w:val="0"/>
        <w:rPr>
          <w:rFonts w:ascii="Arial" w:hAnsi="Arial" w:cs="Arial"/>
          <w:b/>
          <w:sz w:val="22"/>
          <w:szCs w:val="22"/>
        </w:rPr>
      </w:pPr>
      <w:r>
        <w:rPr>
          <w:rFonts w:ascii="Arial" w:hAnsi="Arial" w:cs="Arial"/>
          <w:b/>
          <w:sz w:val="22"/>
          <w:szCs w:val="22"/>
        </w:rPr>
        <w:t xml:space="preserve">5. </w:t>
      </w:r>
      <w:r w:rsidR="006B7AEF" w:rsidRPr="009A7944">
        <w:rPr>
          <w:rFonts w:ascii="Arial" w:hAnsi="Arial" w:cs="Arial"/>
          <w:b/>
          <w:sz w:val="22"/>
          <w:szCs w:val="22"/>
        </w:rPr>
        <w:t xml:space="preserve">RAN6 Decision Teleconference </w:t>
      </w:r>
    </w:p>
    <w:p w:rsidR="006B7AEF"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The status of each contribution will be formally decided during the RAN6 Decision T</w:t>
      </w:r>
      <w:r w:rsidR="00BD780B">
        <w:rPr>
          <w:rFonts w:ascii="Arial" w:hAnsi="Arial" w:cs="Arial"/>
        </w:rPr>
        <w:t>eleconference (i.e. for RAN6 #11 on 4th February). This will be</w:t>
      </w:r>
      <w:r w:rsidRPr="009A7944">
        <w:rPr>
          <w:rFonts w:ascii="Arial" w:hAnsi="Arial" w:cs="Arial"/>
        </w:rPr>
        <w:t xml:space="preserve"> contained </w:t>
      </w:r>
      <w:r w:rsidR="00BD780B">
        <w:rPr>
          <w:rFonts w:ascii="Arial" w:hAnsi="Arial" w:cs="Arial"/>
        </w:rPr>
        <w:t xml:space="preserve">both </w:t>
      </w:r>
      <w:r w:rsidRPr="009A7944">
        <w:rPr>
          <w:rFonts w:ascii="Arial" w:hAnsi="Arial" w:cs="Arial"/>
        </w:rPr>
        <w:t xml:space="preserve">in </w:t>
      </w:r>
      <w:r w:rsidR="00BD780B">
        <w:rPr>
          <w:rFonts w:ascii="Arial" w:hAnsi="Arial" w:cs="Arial"/>
        </w:rPr>
        <w:t xml:space="preserve">the </w:t>
      </w:r>
      <w:r w:rsidRPr="009A7944">
        <w:rPr>
          <w:rFonts w:ascii="Arial" w:hAnsi="Arial" w:cs="Arial"/>
        </w:rPr>
        <w:t xml:space="preserve">Chairman Notes and in the 3GPP Meeting Report. </w:t>
      </w:r>
    </w:p>
    <w:p w:rsidR="009A7944" w:rsidRPr="009A7944" w:rsidRDefault="009A7944" w:rsidP="009A7944">
      <w:pPr>
        <w:rPr>
          <w:rFonts w:ascii="Arial" w:hAnsi="Arial" w:cs="Arial"/>
        </w:rPr>
      </w:pPr>
    </w:p>
    <w:p w:rsidR="009A7944" w:rsidRPr="009A7944" w:rsidRDefault="009A7944" w:rsidP="009A7944">
      <w:pPr>
        <w:jc w:val="right"/>
      </w:pPr>
      <w:r>
        <w:sym w:font="Wingdings" w:char="F06E"/>
      </w:r>
    </w:p>
    <w:p w:rsidR="006B7AEF" w:rsidRDefault="006B7AEF" w:rsidP="006B7AEF">
      <w:pPr>
        <w:tabs>
          <w:tab w:val="left" w:pos="540"/>
          <w:tab w:val="left" w:pos="1800"/>
          <w:tab w:val="left" w:pos="2520"/>
        </w:tabs>
        <w:spacing w:before="240" w:after="60"/>
        <w:outlineLvl w:val="0"/>
        <w:rPr>
          <w:rFonts w:ascii="Arial" w:hAnsi="Arial" w:cs="Arial"/>
          <w:sz w:val="21"/>
          <w:szCs w:val="21"/>
        </w:rPr>
      </w:pPr>
    </w:p>
    <w:sectPr w:rsidR="006B7AEF" w:rsidSect="00A15533">
      <w:footerReference w:type="default" r:id="rId16"/>
      <w:footerReference w:type="first" r:id="rId17"/>
      <w:pgSz w:w="11907" w:h="16840" w:code="9"/>
      <w:pgMar w:top="1135" w:right="1275" w:bottom="1560"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2ADF" w:rsidRDefault="00252ADF">
      <w:r>
        <w:separator/>
      </w:r>
    </w:p>
  </w:endnote>
  <w:endnote w:type="continuationSeparator" w:id="0">
    <w:p w:rsidR="00252ADF" w:rsidRDefault="00252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135" w:rsidRPr="00A15533" w:rsidRDefault="00764135" w:rsidP="0077295F">
    <w:pPr>
      <w:pStyle w:val="Footer"/>
      <w:jc w:val="center"/>
      <w:rPr>
        <w:rFonts w:ascii="Arial" w:hAnsi="Arial" w:cs="Arial"/>
      </w:rPr>
    </w:pPr>
    <w:r w:rsidRPr="00A15533">
      <w:rPr>
        <w:rFonts w:ascii="Arial" w:hAnsi="Arial" w:cs="Arial"/>
        <w:szCs w:val="21"/>
      </w:rPr>
      <w:t xml:space="preserve">- </w:t>
    </w:r>
    <w:r w:rsidR="00374735" w:rsidRPr="00A15533">
      <w:rPr>
        <w:rFonts w:ascii="Arial" w:hAnsi="Arial" w:cs="Arial"/>
        <w:szCs w:val="21"/>
      </w:rPr>
      <w:fldChar w:fldCharType="begin"/>
    </w:r>
    <w:r w:rsidRPr="00A15533">
      <w:rPr>
        <w:rFonts w:ascii="Arial" w:hAnsi="Arial" w:cs="Arial"/>
        <w:szCs w:val="21"/>
      </w:rPr>
      <w:instrText xml:space="preserve"> PAGE </w:instrText>
    </w:r>
    <w:r w:rsidR="00374735" w:rsidRPr="00A15533">
      <w:rPr>
        <w:rFonts w:ascii="Arial" w:hAnsi="Arial" w:cs="Arial"/>
        <w:szCs w:val="21"/>
      </w:rPr>
      <w:fldChar w:fldCharType="separate"/>
    </w:r>
    <w:r w:rsidR="0018149F">
      <w:rPr>
        <w:rFonts w:ascii="Arial" w:hAnsi="Arial" w:cs="Arial"/>
        <w:noProof/>
        <w:szCs w:val="21"/>
      </w:rPr>
      <w:t>2</w:t>
    </w:r>
    <w:r w:rsidR="00374735" w:rsidRPr="00A15533">
      <w:rPr>
        <w:rFonts w:ascii="Arial" w:hAnsi="Arial" w:cs="Arial"/>
        <w:szCs w:val="21"/>
      </w:rPr>
      <w:fldChar w:fldCharType="end"/>
    </w:r>
    <w:r w:rsidRPr="00A15533">
      <w:rPr>
        <w:rFonts w:ascii="Arial" w:hAnsi="Arial" w:cs="Arial"/>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135" w:rsidRPr="00F91F9D" w:rsidRDefault="00764135" w:rsidP="0077295F">
    <w:pPr>
      <w:pStyle w:val="Footer"/>
      <w:jc w:val="center"/>
      <w:rPr>
        <w:rFonts w:ascii="Arial" w:hAnsi="Arial" w:cs="Arial"/>
      </w:rPr>
    </w:pPr>
    <w:r w:rsidRPr="00F91F9D">
      <w:rPr>
        <w:rFonts w:ascii="Arial" w:hAnsi="Arial" w:cs="Arial"/>
        <w:szCs w:val="21"/>
      </w:rPr>
      <w:t xml:space="preserve">- </w:t>
    </w:r>
    <w:r w:rsidR="00374735" w:rsidRPr="00F91F9D">
      <w:rPr>
        <w:rFonts w:ascii="Arial" w:hAnsi="Arial" w:cs="Arial"/>
        <w:szCs w:val="21"/>
      </w:rPr>
      <w:fldChar w:fldCharType="begin"/>
    </w:r>
    <w:r w:rsidRPr="00F91F9D">
      <w:rPr>
        <w:rFonts w:ascii="Arial" w:hAnsi="Arial" w:cs="Arial"/>
        <w:szCs w:val="21"/>
      </w:rPr>
      <w:instrText xml:space="preserve"> PAGE </w:instrText>
    </w:r>
    <w:r w:rsidR="00374735" w:rsidRPr="00F91F9D">
      <w:rPr>
        <w:rFonts w:ascii="Arial" w:hAnsi="Arial" w:cs="Arial"/>
        <w:szCs w:val="21"/>
      </w:rPr>
      <w:fldChar w:fldCharType="separate"/>
    </w:r>
    <w:r w:rsidR="0018149F">
      <w:rPr>
        <w:rFonts w:ascii="Arial" w:hAnsi="Arial" w:cs="Arial"/>
        <w:noProof/>
        <w:szCs w:val="21"/>
      </w:rPr>
      <w:t>1</w:t>
    </w:r>
    <w:r w:rsidR="00374735" w:rsidRPr="00F91F9D">
      <w:rPr>
        <w:rFonts w:ascii="Arial" w:hAnsi="Arial" w:cs="Arial"/>
        <w:szCs w:val="21"/>
      </w:rPr>
      <w:fldChar w:fldCharType="end"/>
    </w:r>
    <w:r w:rsidRPr="00F91F9D">
      <w:rPr>
        <w:rFonts w:ascii="Arial" w:hAnsi="Arial" w:cs="Arial"/>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2ADF" w:rsidRDefault="00252ADF">
      <w:r>
        <w:separator/>
      </w:r>
    </w:p>
  </w:footnote>
  <w:footnote w:type="continuationSeparator" w:id="0">
    <w:p w:rsidR="00252ADF" w:rsidRDefault="00252A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6pt;height:24pt" o:bullet="t">
        <v:imagedata r:id="rId1" o:title="clip_image001"/>
      </v:shape>
    </w:pict>
  </w:numPicBullet>
  <w:abstractNum w:abstractNumId="0" w15:restartNumberingAfterBreak="0">
    <w:nsid w:val="019C5AB0"/>
    <w:multiLevelType w:val="hybridMultilevel"/>
    <w:tmpl w:val="C1F67186"/>
    <w:lvl w:ilvl="0" w:tplc="83A0F834">
      <w:start w:val="1"/>
      <w:numFmt w:val="bullet"/>
      <w:lvlText w:val="•"/>
      <w:lvlJc w:val="left"/>
      <w:pPr>
        <w:tabs>
          <w:tab w:val="num" w:pos="720"/>
        </w:tabs>
        <w:ind w:left="720" w:hanging="360"/>
      </w:pPr>
      <w:rPr>
        <w:rFonts w:ascii="Arial" w:hAnsi="Arial" w:hint="default"/>
      </w:rPr>
    </w:lvl>
    <w:lvl w:ilvl="1" w:tplc="9D58E1D2">
      <w:start w:val="1"/>
      <w:numFmt w:val="bullet"/>
      <w:lvlText w:val="•"/>
      <w:lvlJc w:val="left"/>
      <w:pPr>
        <w:tabs>
          <w:tab w:val="num" w:pos="1440"/>
        </w:tabs>
        <w:ind w:left="1440" w:hanging="360"/>
      </w:pPr>
      <w:rPr>
        <w:rFonts w:ascii="Arial" w:hAnsi="Arial" w:hint="default"/>
      </w:rPr>
    </w:lvl>
    <w:lvl w:ilvl="2" w:tplc="C712773E" w:tentative="1">
      <w:start w:val="1"/>
      <w:numFmt w:val="bullet"/>
      <w:lvlText w:val="•"/>
      <w:lvlJc w:val="left"/>
      <w:pPr>
        <w:tabs>
          <w:tab w:val="num" w:pos="2160"/>
        </w:tabs>
        <w:ind w:left="2160" w:hanging="360"/>
      </w:pPr>
      <w:rPr>
        <w:rFonts w:ascii="Arial" w:hAnsi="Arial" w:hint="default"/>
      </w:rPr>
    </w:lvl>
    <w:lvl w:ilvl="3" w:tplc="019880C8" w:tentative="1">
      <w:start w:val="1"/>
      <w:numFmt w:val="bullet"/>
      <w:lvlText w:val="•"/>
      <w:lvlJc w:val="left"/>
      <w:pPr>
        <w:tabs>
          <w:tab w:val="num" w:pos="2880"/>
        </w:tabs>
        <w:ind w:left="2880" w:hanging="360"/>
      </w:pPr>
      <w:rPr>
        <w:rFonts w:ascii="Arial" w:hAnsi="Arial" w:hint="default"/>
      </w:rPr>
    </w:lvl>
    <w:lvl w:ilvl="4" w:tplc="F09E77B6" w:tentative="1">
      <w:start w:val="1"/>
      <w:numFmt w:val="bullet"/>
      <w:lvlText w:val="•"/>
      <w:lvlJc w:val="left"/>
      <w:pPr>
        <w:tabs>
          <w:tab w:val="num" w:pos="3600"/>
        </w:tabs>
        <w:ind w:left="3600" w:hanging="360"/>
      </w:pPr>
      <w:rPr>
        <w:rFonts w:ascii="Arial" w:hAnsi="Arial" w:hint="default"/>
      </w:rPr>
    </w:lvl>
    <w:lvl w:ilvl="5" w:tplc="0E82D54E" w:tentative="1">
      <w:start w:val="1"/>
      <w:numFmt w:val="bullet"/>
      <w:lvlText w:val="•"/>
      <w:lvlJc w:val="left"/>
      <w:pPr>
        <w:tabs>
          <w:tab w:val="num" w:pos="4320"/>
        </w:tabs>
        <w:ind w:left="4320" w:hanging="360"/>
      </w:pPr>
      <w:rPr>
        <w:rFonts w:ascii="Arial" w:hAnsi="Arial" w:hint="default"/>
      </w:rPr>
    </w:lvl>
    <w:lvl w:ilvl="6" w:tplc="CDE445EA" w:tentative="1">
      <w:start w:val="1"/>
      <w:numFmt w:val="bullet"/>
      <w:lvlText w:val="•"/>
      <w:lvlJc w:val="left"/>
      <w:pPr>
        <w:tabs>
          <w:tab w:val="num" w:pos="5040"/>
        </w:tabs>
        <w:ind w:left="5040" w:hanging="360"/>
      </w:pPr>
      <w:rPr>
        <w:rFonts w:ascii="Arial" w:hAnsi="Arial" w:hint="default"/>
      </w:rPr>
    </w:lvl>
    <w:lvl w:ilvl="7" w:tplc="82A0CFCE" w:tentative="1">
      <w:start w:val="1"/>
      <w:numFmt w:val="bullet"/>
      <w:lvlText w:val="•"/>
      <w:lvlJc w:val="left"/>
      <w:pPr>
        <w:tabs>
          <w:tab w:val="num" w:pos="5760"/>
        </w:tabs>
        <w:ind w:left="5760" w:hanging="360"/>
      </w:pPr>
      <w:rPr>
        <w:rFonts w:ascii="Arial" w:hAnsi="Arial" w:hint="default"/>
      </w:rPr>
    </w:lvl>
    <w:lvl w:ilvl="8" w:tplc="91AE2B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8D2B06"/>
    <w:multiLevelType w:val="multilevel"/>
    <w:tmpl w:val="5512EB60"/>
    <w:lvl w:ilvl="0">
      <w:start w:val="6"/>
      <w:numFmt w:val="decimal"/>
      <w:lvlText w:val="%1"/>
      <w:lvlJc w:val="left"/>
      <w:pPr>
        <w:ind w:left="600" w:hanging="600"/>
      </w:pPr>
      <w:rPr>
        <w:rFonts w:hint="default"/>
      </w:rPr>
    </w:lvl>
    <w:lvl w:ilvl="1">
      <w:start w:val="2"/>
      <w:numFmt w:val="decimal"/>
      <w:lvlText w:val="%1.%2"/>
      <w:lvlJc w:val="left"/>
      <w:pPr>
        <w:ind w:left="1735"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 w15:restartNumberingAfterBreak="0">
    <w:nsid w:val="0B753D8C"/>
    <w:multiLevelType w:val="hybridMultilevel"/>
    <w:tmpl w:val="D17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17764"/>
    <w:multiLevelType w:val="multilevel"/>
    <w:tmpl w:val="311C5D74"/>
    <w:lvl w:ilvl="0">
      <w:start w:val="6"/>
      <w:numFmt w:val="decimal"/>
      <w:lvlText w:val="%1"/>
      <w:lvlJc w:val="left"/>
      <w:pPr>
        <w:ind w:left="600" w:hanging="600"/>
      </w:pPr>
      <w:rPr>
        <w:rFonts w:hint="default"/>
      </w:rPr>
    </w:lvl>
    <w:lvl w:ilvl="1">
      <w:start w:val="2"/>
      <w:numFmt w:val="decimal"/>
      <w:lvlText w:val="%1.%2"/>
      <w:lvlJc w:val="left"/>
      <w:pPr>
        <w:ind w:left="1025" w:hanging="600"/>
      </w:pPr>
      <w:rPr>
        <w:rFonts w:hint="default"/>
      </w:rPr>
    </w:lvl>
    <w:lvl w:ilvl="2">
      <w:start w:val="10"/>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DF34850"/>
    <w:multiLevelType w:val="hybridMultilevel"/>
    <w:tmpl w:val="D2301B06"/>
    <w:lvl w:ilvl="0" w:tplc="20D4E952">
      <w:start w:val="1"/>
      <w:numFmt w:val="bullet"/>
      <w:lvlText w:val="•"/>
      <w:lvlJc w:val="left"/>
      <w:pPr>
        <w:tabs>
          <w:tab w:val="num" w:pos="720"/>
        </w:tabs>
        <w:ind w:left="720" w:hanging="360"/>
      </w:pPr>
      <w:rPr>
        <w:rFonts w:ascii="Arial" w:hAnsi="Arial" w:hint="default"/>
      </w:rPr>
    </w:lvl>
    <w:lvl w:ilvl="1" w:tplc="9878E094">
      <w:start w:val="1"/>
      <w:numFmt w:val="bullet"/>
      <w:lvlText w:val="•"/>
      <w:lvlJc w:val="left"/>
      <w:pPr>
        <w:tabs>
          <w:tab w:val="num" w:pos="1440"/>
        </w:tabs>
        <w:ind w:left="1440" w:hanging="360"/>
      </w:pPr>
      <w:rPr>
        <w:rFonts w:ascii="Arial" w:hAnsi="Arial" w:hint="default"/>
      </w:rPr>
    </w:lvl>
    <w:lvl w:ilvl="2" w:tplc="0BE2619C" w:tentative="1">
      <w:start w:val="1"/>
      <w:numFmt w:val="bullet"/>
      <w:lvlText w:val="•"/>
      <w:lvlJc w:val="left"/>
      <w:pPr>
        <w:tabs>
          <w:tab w:val="num" w:pos="2160"/>
        </w:tabs>
        <w:ind w:left="2160" w:hanging="360"/>
      </w:pPr>
      <w:rPr>
        <w:rFonts w:ascii="Arial" w:hAnsi="Arial" w:hint="default"/>
      </w:rPr>
    </w:lvl>
    <w:lvl w:ilvl="3" w:tplc="0D4C6456" w:tentative="1">
      <w:start w:val="1"/>
      <w:numFmt w:val="bullet"/>
      <w:lvlText w:val="•"/>
      <w:lvlJc w:val="left"/>
      <w:pPr>
        <w:tabs>
          <w:tab w:val="num" w:pos="2880"/>
        </w:tabs>
        <w:ind w:left="2880" w:hanging="360"/>
      </w:pPr>
      <w:rPr>
        <w:rFonts w:ascii="Arial" w:hAnsi="Arial" w:hint="default"/>
      </w:rPr>
    </w:lvl>
    <w:lvl w:ilvl="4" w:tplc="D3F863EC" w:tentative="1">
      <w:start w:val="1"/>
      <w:numFmt w:val="bullet"/>
      <w:lvlText w:val="•"/>
      <w:lvlJc w:val="left"/>
      <w:pPr>
        <w:tabs>
          <w:tab w:val="num" w:pos="3600"/>
        </w:tabs>
        <w:ind w:left="3600" w:hanging="360"/>
      </w:pPr>
      <w:rPr>
        <w:rFonts w:ascii="Arial" w:hAnsi="Arial" w:hint="default"/>
      </w:rPr>
    </w:lvl>
    <w:lvl w:ilvl="5" w:tplc="E8FEE714" w:tentative="1">
      <w:start w:val="1"/>
      <w:numFmt w:val="bullet"/>
      <w:lvlText w:val="•"/>
      <w:lvlJc w:val="left"/>
      <w:pPr>
        <w:tabs>
          <w:tab w:val="num" w:pos="4320"/>
        </w:tabs>
        <w:ind w:left="4320" w:hanging="360"/>
      </w:pPr>
      <w:rPr>
        <w:rFonts w:ascii="Arial" w:hAnsi="Arial" w:hint="default"/>
      </w:rPr>
    </w:lvl>
    <w:lvl w:ilvl="6" w:tplc="70AC016A" w:tentative="1">
      <w:start w:val="1"/>
      <w:numFmt w:val="bullet"/>
      <w:lvlText w:val="•"/>
      <w:lvlJc w:val="left"/>
      <w:pPr>
        <w:tabs>
          <w:tab w:val="num" w:pos="5040"/>
        </w:tabs>
        <w:ind w:left="5040" w:hanging="360"/>
      </w:pPr>
      <w:rPr>
        <w:rFonts w:ascii="Arial" w:hAnsi="Arial" w:hint="default"/>
      </w:rPr>
    </w:lvl>
    <w:lvl w:ilvl="7" w:tplc="BE683AD6" w:tentative="1">
      <w:start w:val="1"/>
      <w:numFmt w:val="bullet"/>
      <w:lvlText w:val="•"/>
      <w:lvlJc w:val="left"/>
      <w:pPr>
        <w:tabs>
          <w:tab w:val="num" w:pos="5760"/>
        </w:tabs>
        <w:ind w:left="5760" w:hanging="360"/>
      </w:pPr>
      <w:rPr>
        <w:rFonts w:ascii="Arial" w:hAnsi="Arial" w:hint="default"/>
      </w:rPr>
    </w:lvl>
    <w:lvl w:ilvl="8" w:tplc="710C64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FA63FE"/>
    <w:multiLevelType w:val="hybridMultilevel"/>
    <w:tmpl w:val="CB2A9DD2"/>
    <w:lvl w:ilvl="0" w:tplc="70C47FD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84021C"/>
    <w:multiLevelType w:val="hybridMultilevel"/>
    <w:tmpl w:val="1F5EB932"/>
    <w:lvl w:ilvl="0" w:tplc="55B0D872">
      <w:start w:val="1"/>
      <w:numFmt w:val="bullet"/>
      <w:lvlText w:val="•"/>
      <w:lvlJc w:val="left"/>
      <w:pPr>
        <w:tabs>
          <w:tab w:val="num" w:pos="720"/>
        </w:tabs>
        <w:ind w:left="720" w:hanging="360"/>
      </w:pPr>
      <w:rPr>
        <w:rFonts w:ascii="Arial" w:hAnsi="Arial" w:hint="default"/>
      </w:rPr>
    </w:lvl>
    <w:lvl w:ilvl="1" w:tplc="44ACE9F2">
      <w:start w:val="1"/>
      <w:numFmt w:val="bullet"/>
      <w:lvlText w:val="•"/>
      <w:lvlJc w:val="left"/>
      <w:pPr>
        <w:tabs>
          <w:tab w:val="num" w:pos="1440"/>
        </w:tabs>
        <w:ind w:left="1440" w:hanging="360"/>
      </w:pPr>
      <w:rPr>
        <w:rFonts w:ascii="Arial" w:hAnsi="Arial" w:hint="default"/>
      </w:rPr>
    </w:lvl>
    <w:lvl w:ilvl="2" w:tplc="95601578" w:tentative="1">
      <w:start w:val="1"/>
      <w:numFmt w:val="bullet"/>
      <w:lvlText w:val="•"/>
      <w:lvlJc w:val="left"/>
      <w:pPr>
        <w:tabs>
          <w:tab w:val="num" w:pos="2160"/>
        </w:tabs>
        <w:ind w:left="2160" w:hanging="360"/>
      </w:pPr>
      <w:rPr>
        <w:rFonts w:ascii="Arial" w:hAnsi="Arial" w:hint="default"/>
      </w:rPr>
    </w:lvl>
    <w:lvl w:ilvl="3" w:tplc="13FE7B12" w:tentative="1">
      <w:start w:val="1"/>
      <w:numFmt w:val="bullet"/>
      <w:lvlText w:val="•"/>
      <w:lvlJc w:val="left"/>
      <w:pPr>
        <w:tabs>
          <w:tab w:val="num" w:pos="2880"/>
        </w:tabs>
        <w:ind w:left="2880" w:hanging="360"/>
      </w:pPr>
      <w:rPr>
        <w:rFonts w:ascii="Arial" w:hAnsi="Arial" w:hint="default"/>
      </w:rPr>
    </w:lvl>
    <w:lvl w:ilvl="4" w:tplc="C74AF936" w:tentative="1">
      <w:start w:val="1"/>
      <w:numFmt w:val="bullet"/>
      <w:lvlText w:val="•"/>
      <w:lvlJc w:val="left"/>
      <w:pPr>
        <w:tabs>
          <w:tab w:val="num" w:pos="3600"/>
        </w:tabs>
        <w:ind w:left="3600" w:hanging="360"/>
      </w:pPr>
      <w:rPr>
        <w:rFonts w:ascii="Arial" w:hAnsi="Arial" w:hint="default"/>
      </w:rPr>
    </w:lvl>
    <w:lvl w:ilvl="5" w:tplc="58B6ABFC" w:tentative="1">
      <w:start w:val="1"/>
      <w:numFmt w:val="bullet"/>
      <w:lvlText w:val="•"/>
      <w:lvlJc w:val="left"/>
      <w:pPr>
        <w:tabs>
          <w:tab w:val="num" w:pos="4320"/>
        </w:tabs>
        <w:ind w:left="4320" w:hanging="360"/>
      </w:pPr>
      <w:rPr>
        <w:rFonts w:ascii="Arial" w:hAnsi="Arial" w:hint="default"/>
      </w:rPr>
    </w:lvl>
    <w:lvl w:ilvl="6" w:tplc="6D06E040" w:tentative="1">
      <w:start w:val="1"/>
      <w:numFmt w:val="bullet"/>
      <w:lvlText w:val="•"/>
      <w:lvlJc w:val="left"/>
      <w:pPr>
        <w:tabs>
          <w:tab w:val="num" w:pos="5040"/>
        </w:tabs>
        <w:ind w:left="5040" w:hanging="360"/>
      </w:pPr>
      <w:rPr>
        <w:rFonts w:ascii="Arial" w:hAnsi="Arial" w:hint="default"/>
      </w:rPr>
    </w:lvl>
    <w:lvl w:ilvl="7" w:tplc="A218E34E" w:tentative="1">
      <w:start w:val="1"/>
      <w:numFmt w:val="bullet"/>
      <w:lvlText w:val="•"/>
      <w:lvlJc w:val="left"/>
      <w:pPr>
        <w:tabs>
          <w:tab w:val="num" w:pos="5760"/>
        </w:tabs>
        <w:ind w:left="5760" w:hanging="360"/>
      </w:pPr>
      <w:rPr>
        <w:rFonts w:ascii="Arial" w:hAnsi="Arial" w:hint="default"/>
      </w:rPr>
    </w:lvl>
    <w:lvl w:ilvl="8" w:tplc="B3AC6C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A13AA6"/>
    <w:multiLevelType w:val="hybridMultilevel"/>
    <w:tmpl w:val="F11079D2"/>
    <w:lvl w:ilvl="0" w:tplc="DC58A15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FD6CA4"/>
    <w:multiLevelType w:val="hybridMultilevel"/>
    <w:tmpl w:val="1E6EE508"/>
    <w:lvl w:ilvl="0" w:tplc="F6CA4E12">
      <w:start w:val="1"/>
      <w:numFmt w:val="bullet"/>
      <w:lvlText w:val="•"/>
      <w:lvlJc w:val="left"/>
      <w:pPr>
        <w:tabs>
          <w:tab w:val="num" w:pos="720"/>
        </w:tabs>
        <w:ind w:left="720" w:hanging="360"/>
      </w:pPr>
      <w:rPr>
        <w:rFonts w:ascii="Arial" w:hAnsi="Arial" w:hint="default"/>
      </w:rPr>
    </w:lvl>
    <w:lvl w:ilvl="1" w:tplc="9A56801E">
      <w:start w:val="1"/>
      <w:numFmt w:val="bullet"/>
      <w:lvlText w:val="•"/>
      <w:lvlJc w:val="left"/>
      <w:pPr>
        <w:tabs>
          <w:tab w:val="num" w:pos="1440"/>
        </w:tabs>
        <w:ind w:left="1440" w:hanging="360"/>
      </w:pPr>
      <w:rPr>
        <w:rFonts w:ascii="Arial" w:hAnsi="Arial" w:hint="default"/>
      </w:rPr>
    </w:lvl>
    <w:lvl w:ilvl="2" w:tplc="A6741E86" w:tentative="1">
      <w:start w:val="1"/>
      <w:numFmt w:val="bullet"/>
      <w:lvlText w:val="•"/>
      <w:lvlJc w:val="left"/>
      <w:pPr>
        <w:tabs>
          <w:tab w:val="num" w:pos="2160"/>
        </w:tabs>
        <w:ind w:left="2160" w:hanging="360"/>
      </w:pPr>
      <w:rPr>
        <w:rFonts w:ascii="Arial" w:hAnsi="Arial" w:hint="default"/>
      </w:rPr>
    </w:lvl>
    <w:lvl w:ilvl="3" w:tplc="65ECA296" w:tentative="1">
      <w:start w:val="1"/>
      <w:numFmt w:val="bullet"/>
      <w:lvlText w:val="•"/>
      <w:lvlJc w:val="left"/>
      <w:pPr>
        <w:tabs>
          <w:tab w:val="num" w:pos="2880"/>
        </w:tabs>
        <w:ind w:left="2880" w:hanging="360"/>
      </w:pPr>
      <w:rPr>
        <w:rFonts w:ascii="Arial" w:hAnsi="Arial" w:hint="default"/>
      </w:rPr>
    </w:lvl>
    <w:lvl w:ilvl="4" w:tplc="ED125466" w:tentative="1">
      <w:start w:val="1"/>
      <w:numFmt w:val="bullet"/>
      <w:lvlText w:val="•"/>
      <w:lvlJc w:val="left"/>
      <w:pPr>
        <w:tabs>
          <w:tab w:val="num" w:pos="3600"/>
        </w:tabs>
        <w:ind w:left="3600" w:hanging="360"/>
      </w:pPr>
      <w:rPr>
        <w:rFonts w:ascii="Arial" w:hAnsi="Arial" w:hint="default"/>
      </w:rPr>
    </w:lvl>
    <w:lvl w:ilvl="5" w:tplc="1C7C4000" w:tentative="1">
      <w:start w:val="1"/>
      <w:numFmt w:val="bullet"/>
      <w:lvlText w:val="•"/>
      <w:lvlJc w:val="left"/>
      <w:pPr>
        <w:tabs>
          <w:tab w:val="num" w:pos="4320"/>
        </w:tabs>
        <w:ind w:left="4320" w:hanging="360"/>
      </w:pPr>
      <w:rPr>
        <w:rFonts w:ascii="Arial" w:hAnsi="Arial" w:hint="default"/>
      </w:rPr>
    </w:lvl>
    <w:lvl w:ilvl="6" w:tplc="B340440A" w:tentative="1">
      <w:start w:val="1"/>
      <w:numFmt w:val="bullet"/>
      <w:lvlText w:val="•"/>
      <w:lvlJc w:val="left"/>
      <w:pPr>
        <w:tabs>
          <w:tab w:val="num" w:pos="5040"/>
        </w:tabs>
        <w:ind w:left="5040" w:hanging="360"/>
      </w:pPr>
      <w:rPr>
        <w:rFonts w:ascii="Arial" w:hAnsi="Arial" w:hint="default"/>
      </w:rPr>
    </w:lvl>
    <w:lvl w:ilvl="7" w:tplc="B54CA446" w:tentative="1">
      <w:start w:val="1"/>
      <w:numFmt w:val="bullet"/>
      <w:lvlText w:val="•"/>
      <w:lvlJc w:val="left"/>
      <w:pPr>
        <w:tabs>
          <w:tab w:val="num" w:pos="5760"/>
        </w:tabs>
        <w:ind w:left="5760" w:hanging="360"/>
      </w:pPr>
      <w:rPr>
        <w:rFonts w:ascii="Arial" w:hAnsi="Arial" w:hint="default"/>
      </w:rPr>
    </w:lvl>
    <w:lvl w:ilvl="8" w:tplc="9E50FD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165183"/>
    <w:multiLevelType w:val="hybridMultilevel"/>
    <w:tmpl w:val="BD2605DE"/>
    <w:lvl w:ilvl="0" w:tplc="69FE9612">
      <w:start w:val="1"/>
      <w:numFmt w:val="bullet"/>
      <w:lvlText w:val="•"/>
      <w:lvlJc w:val="left"/>
      <w:pPr>
        <w:tabs>
          <w:tab w:val="num" w:pos="720"/>
        </w:tabs>
        <w:ind w:left="720" w:hanging="360"/>
      </w:pPr>
      <w:rPr>
        <w:rFonts w:ascii="Arial" w:hAnsi="Arial" w:hint="default"/>
      </w:rPr>
    </w:lvl>
    <w:lvl w:ilvl="1" w:tplc="D5D6ECE0">
      <w:start w:val="1"/>
      <w:numFmt w:val="bullet"/>
      <w:lvlText w:val="•"/>
      <w:lvlJc w:val="left"/>
      <w:pPr>
        <w:tabs>
          <w:tab w:val="num" w:pos="1440"/>
        </w:tabs>
        <w:ind w:left="1440" w:hanging="360"/>
      </w:pPr>
      <w:rPr>
        <w:rFonts w:ascii="Arial" w:hAnsi="Arial" w:hint="default"/>
      </w:rPr>
    </w:lvl>
    <w:lvl w:ilvl="2" w:tplc="F5DC8AEE" w:tentative="1">
      <w:start w:val="1"/>
      <w:numFmt w:val="bullet"/>
      <w:lvlText w:val="•"/>
      <w:lvlJc w:val="left"/>
      <w:pPr>
        <w:tabs>
          <w:tab w:val="num" w:pos="2160"/>
        </w:tabs>
        <w:ind w:left="2160" w:hanging="360"/>
      </w:pPr>
      <w:rPr>
        <w:rFonts w:ascii="Arial" w:hAnsi="Arial" w:hint="default"/>
      </w:rPr>
    </w:lvl>
    <w:lvl w:ilvl="3" w:tplc="625034C0" w:tentative="1">
      <w:start w:val="1"/>
      <w:numFmt w:val="bullet"/>
      <w:lvlText w:val="•"/>
      <w:lvlJc w:val="left"/>
      <w:pPr>
        <w:tabs>
          <w:tab w:val="num" w:pos="2880"/>
        </w:tabs>
        <w:ind w:left="2880" w:hanging="360"/>
      </w:pPr>
      <w:rPr>
        <w:rFonts w:ascii="Arial" w:hAnsi="Arial" w:hint="default"/>
      </w:rPr>
    </w:lvl>
    <w:lvl w:ilvl="4" w:tplc="04FC8EAE" w:tentative="1">
      <w:start w:val="1"/>
      <w:numFmt w:val="bullet"/>
      <w:lvlText w:val="•"/>
      <w:lvlJc w:val="left"/>
      <w:pPr>
        <w:tabs>
          <w:tab w:val="num" w:pos="3600"/>
        </w:tabs>
        <w:ind w:left="3600" w:hanging="360"/>
      </w:pPr>
      <w:rPr>
        <w:rFonts w:ascii="Arial" w:hAnsi="Arial" w:hint="default"/>
      </w:rPr>
    </w:lvl>
    <w:lvl w:ilvl="5" w:tplc="29448A66" w:tentative="1">
      <w:start w:val="1"/>
      <w:numFmt w:val="bullet"/>
      <w:lvlText w:val="•"/>
      <w:lvlJc w:val="left"/>
      <w:pPr>
        <w:tabs>
          <w:tab w:val="num" w:pos="4320"/>
        </w:tabs>
        <w:ind w:left="4320" w:hanging="360"/>
      </w:pPr>
      <w:rPr>
        <w:rFonts w:ascii="Arial" w:hAnsi="Arial" w:hint="default"/>
      </w:rPr>
    </w:lvl>
    <w:lvl w:ilvl="6" w:tplc="15FCEBFA" w:tentative="1">
      <w:start w:val="1"/>
      <w:numFmt w:val="bullet"/>
      <w:lvlText w:val="•"/>
      <w:lvlJc w:val="left"/>
      <w:pPr>
        <w:tabs>
          <w:tab w:val="num" w:pos="5040"/>
        </w:tabs>
        <w:ind w:left="5040" w:hanging="360"/>
      </w:pPr>
      <w:rPr>
        <w:rFonts w:ascii="Arial" w:hAnsi="Arial" w:hint="default"/>
      </w:rPr>
    </w:lvl>
    <w:lvl w:ilvl="7" w:tplc="88883516" w:tentative="1">
      <w:start w:val="1"/>
      <w:numFmt w:val="bullet"/>
      <w:lvlText w:val="•"/>
      <w:lvlJc w:val="left"/>
      <w:pPr>
        <w:tabs>
          <w:tab w:val="num" w:pos="5760"/>
        </w:tabs>
        <w:ind w:left="5760" w:hanging="360"/>
      </w:pPr>
      <w:rPr>
        <w:rFonts w:ascii="Arial" w:hAnsi="Arial" w:hint="default"/>
      </w:rPr>
    </w:lvl>
    <w:lvl w:ilvl="8" w:tplc="08BEA42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A10302"/>
    <w:multiLevelType w:val="hybridMultilevel"/>
    <w:tmpl w:val="035298EA"/>
    <w:lvl w:ilvl="0" w:tplc="EB1AC688">
      <w:start w:val="1"/>
      <w:numFmt w:val="bullet"/>
      <w:lvlText w:val="•"/>
      <w:lvlJc w:val="left"/>
      <w:pPr>
        <w:tabs>
          <w:tab w:val="num" w:pos="720"/>
        </w:tabs>
        <w:ind w:left="720" w:hanging="360"/>
      </w:pPr>
      <w:rPr>
        <w:rFonts w:ascii="Arial" w:hAnsi="Arial" w:hint="default"/>
      </w:rPr>
    </w:lvl>
    <w:lvl w:ilvl="1" w:tplc="E5126136">
      <w:start w:val="1"/>
      <w:numFmt w:val="bullet"/>
      <w:lvlText w:val="•"/>
      <w:lvlJc w:val="left"/>
      <w:pPr>
        <w:tabs>
          <w:tab w:val="num" w:pos="1440"/>
        </w:tabs>
        <w:ind w:left="1440" w:hanging="360"/>
      </w:pPr>
      <w:rPr>
        <w:rFonts w:ascii="Arial" w:hAnsi="Arial" w:hint="default"/>
      </w:rPr>
    </w:lvl>
    <w:lvl w:ilvl="2" w:tplc="BAE6A442" w:tentative="1">
      <w:start w:val="1"/>
      <w:numFmt w:val="bullet"/>
      <w:lvlText w:val="•"/>
      <w:lvlJc w:val="left"/>
      <w:pPr>
        <w:tabs>
          <w:tab w:val="num" w:pos="2160"/>
        </w:tabs>
        <w:ind w:left="2160" w:hanging="360"/>
      </w:pPr>
      <w:rPr>
        <w:rFonts w:ascii="Arial" w:hAnsi="Arial" w:hint="default"/>
      </w:rPr>
    </w:lvl>
    <w:lvl w:ilvl="3" w:tplc="2BA230CC" w:tentative="1">
      <w:start w:val="1"/>
      <w:numFmt w:val="bullet"/>
      <w:lvlText w:val="•"/>
      <w:lvlJc w:val="left"/>
      <w:pPr>
        <w:tabs>
          <w:tab w:val="num" w:pos="2880"/>
        </w:tabs>
        <w:ind w:left="2880" w:hanging="360"/>
      </w:pPr>
      <w:rPr>
        <w:rFonts w:ascii="Arial" w:hAnsi="Arial" w:hint="default"/>
      </w:rPr>
    </w:lvl>
    <w:lvl w:ilvl="4" w:tplc="7F08D40E" w:tentative="1">
      <w:start w:val="1"/>
      <w:numFmt w:val="bullet"/>
      <w:lvlText w:val="•"/>
      <w:lvlJc w:val="left"/>
      <w:pPr>
        <w:tabs>
          <w:tab w:val="num" w:pos="3600"/>
        </w:tabs>
        <w:ind w:left="3600" w:hanging="360"/>
      </w:pPr>
      <w:rPr>
        <w:rFonts w:ascii="Arial" w:hAnsi="Arial" w:hint="default"/>
      </w:rPr>
    </w:lvl>
    <w:lvl w:ilvl="5" w:tplc="93FA45E8" w:tentative="1">
      <w:start w:val="1"/>
      <w:numFmt w:val="bullet"/>
      <w:lvlText w:val="•"/>
      <w:lvlJc w:val="left"/>
      <w:pPr>
        <w:tabs>
          <w:tab w:val="num" w:pos="4320"/>
        </w:tabs>
        <w:ind w:left="4320" w:hanging="360"/>
      </w:pPr>
      <w:rPr>
        <w:rFonts w:ascii="Arial" w:hAnsi="Arial" w:hint="default"/>
      </w:rPr>
    </w:lvl>
    <w:lvl w:ilvl="6" w:tplc="3648F300" w:tentative="1">
      <w:start w:val="1"/>
      <w:numFmt w:val="bullet"/>
      <w:lvlText w:val="•"/>
      <w:lvlJc w:val="left"/>
      <w:pPr>
        <w:tabs>
          <w:tab w:val="num" w:pos="5040"/>
        </w:tabs>
        <w:ind w:left="5040" w:hanging="360"/>
      </w:pPr>
      <w:rPr>
        <w:rFonts w:ascii="Arial" w:hAnsi="Arial" w:hint="default"/>
      </w:rPr>
    </w:lvl>
    <w:lvl w:ilvl="7" w:tplc="0498B01E" w:tentative="1">
      <w:start w:val="1"/>
      <w:numFmt w:val="bullet"/>
      <w:lvlText w:val="•"/>
      <w:lvlJc w:val="left"/>
      <w:pPr>
        <w:tabs>
          <w:tab w:val="num" w:pos="5760"/>
        </w:tabs>
        <w:ind w:left="5760" w:hanging="360"/>
      </w:pPr>
      <w:rPr>
        <w:rFonts w:ascii="Arial" w:hAnsi="Arial" w:hint="default"/>
      </w:rPr>
    </w:lvl>
    <w:lvl w:ilvl="8" w:tplc="1920261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FA1BDA"/>
    <w:multiLevelType w:val="hybridMultilevel"/>
    <w:tmpl w:val="3EF0D9D4"/>
    <w:lvl w:ilvl="0" w:tplc="2B7EEE4A">
      <w:start w:val="1"/>
      <w:numFmt w:val="bullet"/>
      <w:lvlText w:val="•"/>
      <w:lvlJc w:val="left"/>
      <w:pPr>
        <w:tabs>
          <w:tab w:val="num" w:pos="720"/>
        </w:tabs>
        <w:ind w:left="720" w:hanging="360"/>
      </w:pPr>
      <w:rPr>
        <w:rFonts w:ascii="Arial" w:hAnsi="Arial" w:hint="default"/>
      </w:rPr>
    </w:lvl>
    <w:lvl w:ilvl="1" w:tplc="22EC383E">
      <w:start w:val="1"/>
      <w:numFmt w:val="bullet"/>
      <w:lvlText w:val="•"/>
      <w:lvlJc w:val="left"/>
      <w:pPr>
        <w:tabs>
          <w:tab w:val="num" w:pos="1440"/>
        </w:tabs>
        <w:ind w:left="1440" w:hanging="360"/>
      </w:pPr>
      <w:rPr>
        <w:rFonts w:ascii="Arial" w:hAnsi="Arial" w:hint="default"/>
      </w:rPr>
    </w:lvl>
    <w:lvl w:ilvl="2" w:tplc="F2DEBC70" w:tentative="1">
      <w:start w:val="1"/>
      <w:numFmt w:val="bullet"/>
      <w:lvlText w:val="•"/>
      <w:lvlJc w:val="left"/>
      <w:pPr>
        <w:tabs>
          <w:tab w:val="num" w:pos="2160"/>
        </w:tabs>
        <w:ind w:left="2160" w:hanging="360"/>
      </w:pPr>
      <w:rPr>
        <w:rFonts w:ascii="Arial" w:hAnsi="Arial" w:hint="default"/>
      </w:rPr>
    </w:lvl>
    <w:lvl w:ilvl="3" w:tplc="A2C620B6" w:tentative="1">
      <w:start w:val="1"/>
      <w:numFmt w:val="bullet"/>
      <w:lvlText w:val="•"/>
      <w:lvlJc w:val="left"/>
      <w:pPr>
        <w:tabs>
          <w:tab w:val="num" w:pos="2880"/>
        </w:tabs>
        <w:ind w:left="2880" w:hanging="360"/>
      </w:pPr>
      <w:rPr>
        <w:rFonts w:ascii="Arial" w:hAnsi="Arial" w:hint="default"/>
      </w:rPr>
    </w:lvl>
    <w:lvl w:ilvl="4" w:tplc="643CABA8" w:tentative="1">
      <w:start w:val="1"/>
      <w:numFmt w:val="bullet"/>
      <w:lvlText w:val="•"/>
      <w:lvlJc w:val="left"/>
      <w:pPr>
        <w:tabs>
          <w:tab w:val="num" w:pos="3600"/>
        </w:tabs>
        <w:ind w:left="3600" w:hanging="360"/>
      </w:pPr>
      <w:rPr>
        <w:rFonts w:ascii="Arial" w:hAnsi="Arial" w:hint="default"/>
      </w:rPr>
    </w:lvl>
    <w:lvl w:ilvl="5" w:tplc="D542C6D0" w:tentative="1">
      <w:start w:val="1"/>
      <w:numFmt w:val="bullet"/>
      <w:lvlText w:val="•"/>
      <w:lvlJc w:val="left"/>
      <w:pPr>
        <w:tabs>
          <w:tab w:val="num" w:pos="4320"/>
        </w:tabs>
        <w:ind w:left="4320" w:hanging="360"/>
      </w:pPr>
      <w:rPr>
        <w:rFonts w:ascii="Arial" w:hAnsi="Arial" w:hint="default"/>
      </w:rPr>
    </w:lvl>
    <w:lvl w:ilvl="6" w:tplc="C8060F98" w:tentative="1">
      <w:start w:val="1"/>
      <w:numFmt w:val="bullet"/>
      <w:lvlText w:val="•"/>
      <w:lvlJc w:val="left"/>
      <w:pPr>
        <w:tabs>
          <w:tab w:val="num" w:pos="5040"/>
        </w:tabs>
        <w:ind w:left="5040" w:hanging="360"/>
      </w:pPr>
      <w:rPr>
        <w:rFonts w:ascii="Arial" w:hAnsi="Arial" w:hint="default"/>
      </w:rPr>
    </w:lvl>
    <w:lvl w:ilvl="7" w:tplc="82546594" w:tentative="1">
      <w:start w:val="1"/>
      <w:numFmt w:val="bullet"/>
      <w:lvlText w:val="•"/>
      <w:lvlJc w:val="left"/>
      <w:pPr>
        <w:tabs>
          <w:tab w:val="num" w:pos="5760"/>
        </w:tabs>
        <w:ind w:left="5760" w:hanging="360"/>
      </w:pPr>
      <w:rPr>
        <w:rFonts w:ascii="Arial" w:hAnsi="Arial" w:hint="default"/>
      </w:rPr>
    </w:lvl>
    <w:lvl w:ilvl="8" w:tplc="52CE34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0321FB"/>
    <w:multiLevelType w:val="hybridMultilevel"/>
    <w:tmpl w:val="50FE8E8E"/>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666A58"/>
    <w:multiLevelType w:val="hybridMultilevel"/>
    <w:tmpl w:val="042C7A2C"/>
    <w:lvl w:ilvl="0" w:tplc="8618D4DC">
      <w:start w:val="1"/>
      <w:numFmt w:val="bullet"/>
      <w:lvlText w:val="•"/>
      <w:lvlJc w:val="left"/>
      <w:pPr>
        <w:tabs>
          <w:tab w:val="num" w:pos="720"/>
        </w:tabs>
        <w:ind w:left="720" w:hanging="360"/>
      </w:pPr>
      <w:rPr>
        <w:rFonts w:ascii="Arial" w:hAnsi="Arial" w:hint="default"/>
      </w:rPr>
    </w:lvl>
    <w:lvl w:ilvl="1" w:tplc="BA4A4CC8">
      <w:start w:val="1"/>
      <w:numFmt w:val="bullet"/>
      <w:lvlText w:val="•"/>
      <w:lvlJc w:val="left"/>
      <w:pPr>
        <w:tabs>
          <w:tab w:val="num" w:pos="1440"/>
        </w:tabs>
        <w:ind w:left="1440" w:hanging="360"/>
      </w:pPr>
      <w:rPr>
        <w:rFonts w:ascii="Arial" w:hAnsi="Arial" w:hint="default"/>
      </w:rPr>
    </w:lvl>
    <w:lvl w:ilvl="2" w:tplc="F7726DA6" w:tentative="1">
      <w:start w:val="1"/>
      <w:numFmt w:val="bullet"/>
      <w:lvlText w:val="•"/>
      <w:lvlJc w:val="left"/>
      <w:pPr>
        <w:tabs>
          <w:tab w:val="num" w:pos="2160"/>
        </w:tabs>
        <w:ind w:left="2160" w:hanging="360"/>
      </w:pPr>
      <w:rPr>
        <w:rFonts w:ascii="Arial" w:hAnsi="Arial" w:hint="default"/>
      </w:rPr>
    </w:lvl>
    <w:lvl w:ilvl="3" w:tplc="DD662EEC" w:tentative="1">
      <w:start w:val="1"/>
      <w:numFmt w:val="bullet"/>
      <w:lvlText w:val="•"/>
      <w:lvlJc w:val="left"/>
      <w:pPr>
        <w:tabs>
          <w:tab w:val="num" w:pos="2880"/>
        </w:tabs>
        <w:ind w:left="2880" w:hanging="360"/>
      </w:pPr>
      <w:rPr>
        <w:rFonts w:ascii="Arial" w:hAnsi="Arial" w:hint="default"/>
      </w:rPr>
    </w:lvl>
    <w:lvl w:ilvl="4" w:tplc="8C508248" w:tentative="1">
      <w:start w:val="1"/>
      <w:numFmt w:val="bullet"/>
      <w:lvlText w:val="•"/>
      <w:lvlJc w:val="left"/>
      <w:pPr>
        <w:tabs>
          <w:tab w:val="num" w:pos="3600"/>
        </w:tabs>
        <w:ind w:left="3600" w:hanging="360"/>
      </w:pPr>
      <w:rPr>
        <w:rFonts w:ascii="Arial" w:hAnsi="Arial" w:hint="default"/>
      </w:rPr>
    </w:lvl>
    <w:lvl w:ilvl="5" w:tplc="62D86AB4" w:tentative="1">
      <w:start w:val="1"/>
      <w:numFmt w:val="bullet"/>
      <w:lvlText w:val="•"/>
      <w:lvlJc w:val="left"/>
      <w:pPr>
        <w:tabs>
          <w:tab w:val="num" w:pos="4320"/>
        </w:tabs>
        <w:ind w:left="4320" w:hanging="360"/>
      </w:pPr>
      <w:rPr>
        <w:rFonts w:ascii="Arial" w:hAnsi="Arial" w:hint="default"/>
      </w:rPr>
    </w:lvl>
    <w:lvl w:ilvl="6" w:tplc="D51E7218" w:tentative="1">
      <w:start w:val="1"/>
      <w:numFmt w:val="bullet"/>
      <w:lvlText w:val="•"/>
      <w:lvlJc w:val="left"/>
      <w:pPr>
        <w:tabs>
          <w:tab w:val="num" w:pos="5040"/>
        </w:tabs>
        <w:ind w:left="5040" w:hanging="360"/>
      </w:pPr>
      <w:rPr>
        <w:rFonts w:ascii="Arial" w:hAnsi="Arial" w:hint="default"/>
      </w:rPr>
    </w:lvl>
    <w:lvl w:ilvl="7" w:tplc="5F5E0F88" w:tentative="1">
      <w:start w:val="1"/>
      <w:numFmt w:val="bullet"/>
      <w:lvlText w:val="•"/>
      <w:lvlJc w:val="left"/>
      <w:pPr>
        <w:tabs>
          <w:tab w:val="num" w:pos="5760"/>
        </w:tabs>
        <w:ind w:left="5760" w:hanging="360"/>
      </w:pPr>
      <w:rPr>
        <w:rFonts w:ascii="Arial" w:hAnsi="Arial" w:hint="default"/>
      </w:rPr>
    </w:lvl>
    <w:lvl w:ilvl="8" w:tplc="25D0F0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9A2656"/>
    <w:multiLevelType w:val="hybridMultilevel"/>
    <w:tmpl w:val="D7BA8876"/>
    <w:lvl w:ilvl="0" w:tplc="AE4C4F62">
      <w:start w:val="1"/>
      <w:numFmt w:val="bullet"/>
      <w:lvlText w:val="•"/>
      <w:lvlJc w:val="left"/>
      <w:pPr>
        <w:tabs>
          <w:tab w:val="num" w:pos="720"/>
        </w:tabs>
        <w:ind w:left="720" w:hanging="360"/>
      </w:pPr>
      <w:rPr>
        <w:rFonts w:ascii="Arial" w:hAnsi="Arial" w:hint="default"/>
      </w:rPr>
    </w:lvl>
    <w:lvl w:ilvl="1" w:tplc="E892A9FC">
      <w:start w:val="1"/>
      <w:numFmt w:val="bullet"/>
      <w:lvlText w:val="•"/>
      <w:lvlJc w:val="left"/>
      <w:pPr>
        <w:tabs>
          <w:tab w:val="num" w:pos="1440"/>
        </w:tabs>
        <w:ind w:left="1440" w:hanging="360"/>
      </w:pPr>
      <w:rPr>
        <w:rFonts w:ascii="Arial" w:hAnsi="Arial" w:hint="default"/>
      </w:rPr>
    </w:lvl>
    <w:lvl w:ilvl="2" w:tplc="D7C894CE" w:tentative="1">
      <w:start w:val="1"/>
      <w:numFmt w:val="bullet"/>
      <w:lvlText w:val="•"/>
      <w:lvlJc w:val="left"/>
      <w:pPr>
        <w:tabs>
          <w:tab w:val="num" w:pos="2160"/>
        </w:tabs>
        <w:ind w:left="2160" w:hanging="360"/>
      </w:pPr>
      <w:rPr>
        <w:rFonts w:ascii="Arial" w:hAnsi="Arial" w:hint="default"/>
      </w:rPr>
    </w:lvl>
    <w:lvl w:ilvl="3" w:tplc="41D295A6" w:tentative="1">
      <w:start w:val="1"/>
      <w:numFmt w:val="bullet"/>
      <w:lvlText w:val="•"/>
      <w:lvlJc w:val="left"/>
      <w:pPr>
        <w:tabs>
          <w:tab w:val="num" w:pos="2880"/>
        </w:tabs>
        <w:ind w:left="2880" w:hanging="360"/>
      </w:pPr>
      <w:rPr>
        <w:rFonts w:ascii="Arial" w:hAnsi="Arial" w:hint="default"/>
      </w:rPr>
    </w:lvl>
    <w:lvl w:ilvl="4" w:tplc="80B03CB0" w:tentative="1">
      <w:start w:val="1"/>
      <w:numFmt w:val="bullet"/>
      <w:lvlText w:val="•"/>
      <w:lvlJc w:val="left"/>
      <w:pPr>
        <w:tabs>
          <w:tab w:val="num" w:pos="3600"/>
        </w:tabs>
        <w:ind w:left="3600" w:hanging="360"/>
      </w:pPr>
      <w:rPr>
        <w:rFonts w:ascii="Arial" w:hAnsi="Arial" w:hint="default"/>
      </w:rPr>
    </w:lvl>
    <w:lvl w:ilvl="5" w:tplc="BAD28C7A" w:tentative="1">
      <w:start w:val="1"/>
      <w:numFmt w:val="bullet"/>
      <w:lvlText w:val="•"/>
      <w:lvlJc w:val="left"/>
      <w:pPr>
        <w:tabs>
          <w:tab w:val="num" w:pos="4320"/>
        </w:tabs>
        <w:ind w:left="4320" w:hanging="360"/>
      </w:pPr>
      <w:rPr>
        <w:rFonts w:ascii="Arial" w:hAnsi="Arial" w:hint="default"/>
      </w:rPr>
    </w:lvl>
    <w:lvl w:ilvl="6" w:tplc="8F6451C2" w:tentative="1">
      <w:start w:val="1"/>
      <w:numFmt w:val="bullet"/>
      <w:lvlText w:val="•"/>
      <w:lvlJc w:val="left"/>
      <w:pPr>
        <w:tabs>
          <w:tab w:val="num" w:pos="5040"/>
        </w:tabs>
        <w:ind w:left="5040" w:hanging="360"/>
      </w:pPr>
      <w:rPr>
        <w:rFonts w:ascii="Arial" w:hAnsi="Arial" w:hint="default"/>
      </w:rPr>
    </w:lvl>
    <w:lvl w:ilvl="7" w:tplc="0B4CD32C" w:tentative="1">
      <w:start w:val="1"/>
      <w:numFmt w:val="bullet"/>
      <w:lvlText w:val="•"/>
      <w:lvlJc w:val="left"/>
      <w:pPr>
        <w:tabs>
          <w:tab w:val="num" w:pos="5760"/>
        </w:tabs>
        <w:ind w:left="5760" w:hanging="360"/>
      </w:pPr>
      <w:rPr>
        <w:rFonts w:ascii="Arial" w:hAnsi="Arial" w:hint="default"/>
      </w:rPr>
    </w:lvl>
    <w:lvl w:ilvl="8" w:tplc="CF626BD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0475C8"/>
    <w:multiLevelType w:val="multilevel"/>
    <w:tmpl w:val="DE585290"/>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5519E6"/>
    <w:multiLevelType w:val="hybridMultilevel"/>
    <w:tmpl w:val="91CEFD60"/>
    <w:lvl w:ilvl="0" w:tplc="FFE82622">
      <w:start w:val="1"/>
      <w:numFmt w:val="bullet"/>
      <w:lvlText w:val="–"/>
      <w:lvlJc w:val="left"/>
      <w:pPr>
        <w:tabs>
          <w:tab w:val="num" w:pos="720"/>
        </w:tabs>
        <w:ind w:left="720" w:hanging="360"/>
      </w:pPr>
      <w:rPr>
        <w:rFonts w:ascii="Times New Roman" w:hAnsi="Times New Roman" w:hint="default"/>
      </w:rPr>
    </w:lvl>
    <w:lvl w:ilvl="1" w:tplc="53901BB6">
      <w:start w:val="1"/>
      <w:numFmt w:val="bullet"/>
      <w:lvlText w:val="–"/>
      <w:lvlJc w:val="left"/>
      <w:pPr>
        <w:tabs>
          <w:tab w:val="num" w:pos="1440"/>
        </w:tabs>
        <w:ind w:left="1440" w:hanging="360"/>
      </w:pPr>
      <w:rPr>
        <w:rFonts w:ascii="Times New Roman" w:hAnsi="Times New Roman" w:hint="default"/>
      </w:rPr>
    </w:lvl>
    <w:lvl w:ilvl="2" w:tplc="9730B4DC" w:tentative="1">
      <w:start w:val="1"/>
      <w:numFmt w:val="bullet"/>
      <w:lvlText w:val="–"/>
      <w:lvlJc w:val="left"/>
      <w:pPr>
        <w:tabs>
          <w:tab w:val="num" w:pos="2160"/>
        </w:tabs>
        <w:ind w:left="2160" w:hanging="360"/>
      </w:pPr>
      <w:rPr>
        <w:rFonts w:ascii="Times New Roman" w:hAnsi="Times New Roman" w:hint="default"/>
      </w:rPr>
    </w:lvl>
    <w:lvl w:ilvl="3" w:tplc="C8B0C5B6" w:tentative="1">
      <w:start w:val="1"/>
      <w:numFmt w:val="bullet"/>
      <w:lvlText w:val="–"/>
      <w:lvlJc w:val="left"/>
      <w:pPr>
        <w:tabs>
          <w:tab w:val="num" w:pos="2880"/>
        </w:tabs>
        <w:ind w:left="2880" w:hanging="360"/>
      </w:pPr>
      <w:rPr>
        <w:rFonts w:ascii="Times New Roman" w:hAnsi="Times New Roman" w:hint="default"/>
      </w:rPr>
    </w:lvl>
    <w:lvl w:ilvl="4" w:tplc="951E4C9A" w:tentative="1">
      <w:start w:val="1"/>
      <w:numFmt w:val="bullet"/>
      <w:lvlText w:val="–"/>
      <w:lvlJc w:val="left"/>
      <w:pPr>
        <w:tabs>
          <w:tab w:val="num" w:pos="3600"/>
        </w:tabs>
        <w:ind w:left="3600" w:hanging="360"/>
      </w:pPr>
      <w:rPr>
        <w:rFonts w:ascii="Times New Roman" w:hAnsi="Times New Roman" w:hint="default"/>
      </w:rPr>
    </w:lvl>
    <w:lvl w:ilvl="5" w:tplc="333E4DEC" w:tentative="1">
      <w:start w:val="1"/>
      <w:numFmt w:val="bullet"/>
      <w:lvlText w:val="–"/>
      <w:lvlJc w:val="left"/>
      <w:pPr>
        <w:tabs>
          <w:tab w:val="num" w:pos="4320"/>
        </w:tabs>
        <w:ind w:left="4320" w:hanging="360"/>
      </w:pPr>
      <w:rPr>
        <w:rFonts w:ascii="Times New Roman" w:hAnsi="Times New Roman" w:hint="default"/>
      </w:rPr>
    </w:lvl>
    <w:lvl w:ilvl="6" w:tplc="D7602B48" w:tentative="1">
      <w:start w:val="1"/>
      <w:numFmt w:val="bullet"/>
      <w:lvlText w:val="–"/>
      <w:lvlJc w:val="left"/>
      <w:pPr>
        <w:tabs>
          <w:tab w:val="num" w:pos="5040"/>
        </w:tabs>
        <w:ind w:left="5040" w:hanging="360"/>
      </w:pPr>
      <w:rPr>
        <w:rFonts w:ascii="Times New Roman" w:hAnsi="Times New Roman" w:hint="default"/>
      </w:rPr>
    </w:lvl>
    <w:lvl w:ilvl="7" w:tplc="C25E14C6" w:tentative="1">
      <w:start w:val="1"/>
      <w:numFmt w:val="bullet"/>
      <w:lvlText w:val="–"/>
      <w:lvlJc w:val="left"/>
      <w:pPr>
        <w:tabs>
          <w:tab w:val="num" w:pos="5760"/>
        </w:tabs>
        <w:ind w:left="5760" w:hanging="360"/>
      </w:pPr>
      <w:rPr>
        <w:rFonts w:ascii="Times New Roman" w:hAnsi="Times New Roman" w:hint="default"/>
      </w:rPr>
    </w:lvl>
    <w:lvl w:ilvl="8" w:tplc="372C0C14"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70571D6"/>
    <w:multiLevelType w:val="hybridMultilevel"/>
    <w:tmpl w:val="EA322E92"/>
    <w:lvl w:ilvl="0" w:tplc="DE1098A4">
      <w:start w:val="1"/>
      <w:numFmt w:val="bullet"/>
      <w:lvlText w:val="•"/>
      <w:lvlJc w:val="left"/>
      <w:pPr>
        <w:tabs>
          <w:tab w:val="num" w:pos="720"/>
        </w:tabs>
        <w:ind w:left="720" w:hanging="360"/>
      </w:pPr>
      <w:rPr>
        <w:rFonts w:ascii="Arial" w:hAnsi="Arial" w:hint="default"/>
      </w:rPr>
    </w:lvl>
    <w:lvl w:ilvl="1" w:tplc="5A5CFBE4">
      <w:start w:val="1"/>
      <w:numFmt w:val="bullet"/>
      <w:lvlText w:val="•"/>
      <w:lvlJc w:val="left"/>
      <w:pPr>
        <w:tabs>
          <w:tab w:val="num" w:pos="1440"/>
        </w:tabs>
        <w:ind w:left="1440" w:hanging="360"/>
      </w:pPr>
      <w:rPr>
        <w:rFonts w:ascii="Arial" w:hAnsi="Arial" w:hint="default"/>
      </w:rPr>
    </w:lvl>
    <w:lvl w:ilvl="2" w:tplc="0FD229F0" w:tentative="1">
      <w:start w:val="1"/>
      <w:numFmt w:val="bullet"/>
      <w:lvlText w:val="•"/>
      <w:lvlJc w:val="left"/>
      <w:pPr>
        <w:tabs>
          <w:tab w:val="num" w:pos="2160"/>
        </w:tabs>
        <w:ind w:left="2160" w:hanging="360"/>
      </w:pPr>
      <w:rPr>
        <w:rFonts w:ascii="Arial" w:hAnsi="Arial" w:hint="default"/>
      </w:rPr>
    </w:lvl>
    <w:lvl w:ilvl="3" w:tplc="68C85126" w:tentative="1">
      <w:start w:val="1"/>
      <w:numFmt w:val="bullet"/>
      <w:lvlText w:val="•"/>
      <w:lvlJc w:val="left"/>
      <w:pPr>
        <w:tabs>
          <w:tab w:val="num" w:pos="2880"/>
        </w:tabs>
        <w:ind w:left="2880" w:hanging="360"/>
      </w:pPr>
      <w:rPr>
        <w:rFonts w:ascii="Arial" w:hAnsi="Arial" w:hint="default"/>
      </w:rPr>
    </w:lvl>
    <w:lvl w:ilvl="4" w:tplc="78385CD6" w:tentative="1">
      <w:start w:val="1"/>
      <w:numFmt w:val="bullet"/>
      <w:lvlText w:val="•"/>
      <w:lvlJc w:val="left"/>
      <w:pPr>
        <w:tabs>
          <w:tab w:val="num" w:pos="3600"/>
        </w:tabs>
        <w:ind w:left="3600" w:hanging="360"/>
      </w:pPr>
      <w:rPr>
        <w:rFonts w:ascii="Arial" w:hAnsi="Arial" w:hint="default"/>
      </w:rPr>
    </w:lvl>
    <w:lvl w:ilvl="5" w:tplc="1674B476" w:tentative="1">
      <w:start w:val="1"/>
      <w:numFmt w:val="bullet"/>
      <w:lvlText w:val="•"/>
      <w:lvlJc w:val="left"/>
      <w:pPr>
        <w:tabs>
          <w:tab w:val="num" w:pos="4320"/>
        </w:tabs>
        <w:ind w:left="4320" w:hanging="360"/>
      </w:pPr>
      <w:rPr>
        <w:rFonts w:ascii="Arial" w:hAnsi="Arial" w:hint="default"/>
      </w:rPr>
    </w:lvl>
    <w:lvl w:ilvl="6" w:tplc="AC525A18" w:tentative="1">
      <w:start w:val="1"/>
      <w:numFmt w:val="bullet"/>
      <w:lvlText w:val="•"/>
      <w:lvlJc w:val="left"/>
      <w:pPr>
        <w:tabs>
          <w:tab w:val="num" w:pos="5040"/>
        </w:tabs>
        <w:ind w:left="5040" w:hanging="360"/>
      </w:pPr>
      <w:rPr>
        <w:rFonts w:ascii="Arial" w:hAnsi="Arial" w:hint="default"/>
      </w:rPr>
    </w:lvl>
    <w:lvl w:ilvl="7" w:tplc="B1A0DA4E" w:tentative="1">
      <w:start w:val="1"/>
      <w:numFmt w:val="bullet"/>
      <w:lvlText w:val="•"/>
      <w:lvlJc w:val="left"/>
      <w:pPr>
        <w:tabs>
          <w:tab w:val="num" w:pos="5760"/>
        </w:tabs>
        <w:ind w:left="5760" w:hanging="360"/>
      </w:pPr>
      <w:rPr>
        <w:rFonts w:ascii="Arial" w:hAnsi="Arial" w:hint="default"/>
      </w:rPr>
    </w:lvl>
    <w:lvl w:ilvl="8" w:tplc="93465B1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232872"/>
    <w:multiLevelType w:val="hybridMultilevel"/>
    <w:tmpl w:val="A72EFB72"/>
    <w:lvl w:ilvl="0" w:tplc="FE72FFC2">
      <w:start w:val="1"/>
      <w:numFmt w:val="bullet"/>
      <w:lvlText w:val="•"/>
      <w:lvlJc w:val="left"/>
      <w:pPr>
        <w:tabs>
          <w:tab w:val="num" w:pos="720"/>
        </w:tabs>
        <w:ind w:left="720" w:hanging="360"/>
      </w:pPr>
      <w:rPr>
        <w:rFonts w:ascii="Arial" w:hAnsi="Arial" w:hint="default"/>
      </w:rPr>
    </w:lvl>
    <w:lvl w:ilvl="1" w:tplc="683C386E" w:tentative="1">
      <w:start w:val="1"/>
      <w:numFmt w:val="bullet"/>
      <w:lvlText w:val="•"/>
      <w:lvlJc w:val="left"/>
      <w:pPr>
        <w:tabs>
          <w:tab w:val="num" w:pos="1440"/>
        </w:tabs>
        <w:ind w:left="1440" w:hanging="360"/>
      </w:pPr>
      <w:rPr>
        <w:rFonts w:ascii="Arial" w:hAnsi="Arial" w:hint="default"/>
      </w:rPr>
    </w:lvl>
    <w:lvl w:ilvl="2" w:tplc="1ECA9230">
      <w:start w:val="1"/>
      <w:numFmt w:val="bullet"/>
      <w:lvlText w:val="•"/>
      <w:lvlJc w:val="left"/>
      <w:pPr>
        <w:tabs>
          <w:tab w:val="num" w:pos="2160"/>
        </w:tabs>
        <w:ind w:left="2160" w:hanging="360"/>
      </w:pPr>
      <w:rPr>
        <w:rFonts w:ascii="Arial" w:hAnsi="Arial" w:hint="default"/>
      </w:rPr>
    </w:lvl>
    <w:lvl w:ilvl="3" w:tplc="9DC638BC" w:tentative="1">
      <w:start w:val="1"/>
      <w:numFmt w:val="bullet"/>
      <w:lvlText w:val="•"/>
      <w:lvlJc w:val="left"/>
      <w:pPr>
        <w:tabs>
          <w:tab w:val="num" w:pos="2880"/>
        </w:tabs>
        <w:ind w:left="2880" w:hanging="360"/>
      </w:pPr>
      <w:rPr>
        <w:rFonts w:ascii="Arial" w:hAnsi="Arial" w:hint="default"/>
      </w:rPr>
    </w:lvl>
    <w:lvl w:ilvl="4" w:tplc="12F49396" w:tentative="1">
      <w:start w:val="1"/>
      <w:numFmt w:val="bullet"/>
      <w:lvlText w:val="•"/>
      <w:lvlJc w:val="left"/>
      <w:pPr>
        <w:tabs>
          <w:tab w:val="num" w:pos="3600"/>
        </w:tabs>
        <w:ind w:left="3600" w:hanging="360"/>
      </w:pPr>
      <w:rPr>
        <w:rFonts w:ascii="Arial" w:hAnsi="Arial" w:hint="default"/>
      </w:rPr>
    </w:lvl>
    <w:lvl w:ilvl="5" w:tplc="43E05812" w:tentative="1">
      <w:start w:val="1"/>
      <w:numFmt w:val="bullet"/>
      <w:lvlText w:val="•"/>
      <w:lvlJc w:val="left"/>
      <w:pPr>
        <w:tabs>
          <w:tab w:val="num" w:pos="4320"/>
        </w:tabs>
        <w:ind w:left="4320" w:hanging="360"/>
      </w:pPr>
      <w:rPr>
        <w:rFonts w:ascii="Arial" w:hAnsi="Arial" w:hint="default"/>
      </w:rPr>
    </w:lvl>
    <w:lvl w:ilvl="6" w:tplc="1A3CE1B6" w:tentative="1">
      <w:start w:val="1"/>
      <w:numFmt w:val="bullet"/>
      <w:lvlText w:val="•"/>
      <w:lvlJc w:val="left"/>
      <w:pPr>
        <w:tabs>
          <w:tab w:val="num" w:pos="5040"/>
        </w:tabs>
        <w:ind w:left="5040" w:hanging="360"/>
      </w:pPr>
      <w:rPr>
        <w:rFonts w:ascii="Arial" w:hAnsi="Arial" w:hint="default"/>
      </w:rPr>
    </w:lvl>
    <w:lvl w:ilvl="7" w:tplc="A126C8FE" w:tentative="1">
      <w:start w:val="1"/>
      <w:numFmt w:val="bullet"/>
      <w:lvlText w:val="•"/>
      <w:lvlJc w:val="left"/>
      <w:pPr>
        <w:tabs>
          <w:tab w:val="num" w:pos="5760"/>
        </w:tabs>
        <w:ind w:left="5760" w:hanging="360"/>
      </w:pPr>
      <w:rPr>
        <w:rFonts w:ascii="Arial" w:hAnsi="Arial" w:hint="default"/>
      </w:rPr>
    </w:lvl>
    <w:lvl w:ilvl="8" w:tplc="53B0EBA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3534FC"/>
    <w:multiLevelType w:val="multilevel"/>
    <w:tmpl w:val="9970FB26"/>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3"/>
        </w:tabs>
        <w:ind w:left="993" w:hanging="567"/>
      </w:pPr>
      <w:rPr>
        <w:rFonts w:hint="eastAsia"/>
        <w:b w:val="0"/>
        <w:bCs w:val="0"/>
      </w:rPr>
    </w:lvl>
    <w:lvl w:ilvl="2">
      <w:start w:val="1"/>
      <w:numFmt w:val="decimal"/>
      <w:lvlText w:val="%1.%2.%3"/>
      <w:lvlJc w:val="left"/>
      <w:pPr>
        <w:tabs>
          <w:tab w:val="num" w:pos="2552"/>
        </w:tabs>
        <w:ind w:left="2552" w:hanging="567"/>
      </w:pPr>
      <w:rPr>
        <w:rFonts w:hint="eastAsia"/>
        <w:i w:val="0"/>
        <w:sz w:val="21"/>
        <w:szCs w:val="21"/>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15:restartNumberingAfterBreak="0">
    <w:nsid w:val="3CC33C08"/>
    <w:multiLevelType w:val="hybridMultilevel"/>
    <w:tmpl w:val="8E2EEB44"/>
    <w:lvl w:ilvl="0" w:tplc="14488D2C">
      <w:start w:val="1"/>
      <w:numFmt w:val="bullet"/>
      <w:lvlText w:val="–"/>
      <w:lvlJc w:val="left"/>
      <w:pPr>
        <w:tabs>
          <w:tab w:val="num" w:pos="720"/>
        </w:tabs>
        <w:ind w:left="720" w:hanging="360"/>
      </w:pPr>
      <w:rPr>
        <w:rFonts w:ascii="Times New Roman" w:hAnsi="Times New Roman" w:hint="default"/>
      </w:rPr>
    </w:lvl>
    <w:lvl w:ilvl="1" w:tplc="51E6518E">
      <w:start w:val="1"/>
      <w:numFmt w:val="bullet"/>
      <w:lvlText w:val="–"/>
      <w:lvlJc w:val="left"/>
      <w:pPr>
        <w:tabs>
          <w:tab w:val="num" w:pos="1440"/>
        </w:tabs>
        <w:ind w:left="1440" w:hanging="360"/>
      </w:pPr>
      <w:rPr>
        <w:rFonts w:ascii="Times New Roman" w:hAnsi="Times New Roman" w:hint="default"/>
      </w:rPr>
    </w:lvl>
    <w:lvl w:ilvl="2" w:tplc="0734BE06" w:tentative="1">
      <w:start w:val="1"/>
      <w:numFmt w:val="bullet"/>
      <w:lvlText w:val="–"/>
      <w:lvlJc w:val="left"/>
      <w:pPr>
        <w:tabs>
          <w:tab w:val="num" w:pos="2160"/>
        </w:tabs>
        <w:ind w:left="2160" w:hanging="360"/>
      </w:pPr>
      <w:rPr>
        <w:rFonts w:ascii="Times New Roman" w:hAnsi="Times New Roman" w:hint="default"/>
      </w:rPr>
    </w:lvl>
    <w:lvl w:ilvl="3" w:tplc="93C6854E" w:tentative="1">
      <w:start w:val="1"/>
      <w:numFmt w:val="bullet"/>
      <w:lvlText w:val="–"/>
      <w:lvlJc w:val="left"/>
      <w:pPr>
        <w:tabs>
          <w:tab w:val="num" w:pos="2880"/>
        </w:tabs>
        <w:ind w:left="2880" w:hanging="360"/>
      </w:pPr>
      <w:rPr>
        <w:rFonts w:ascii="Times New Roman" w:hAnsi="Times New Roman" w:hint="default"/>
      </w:rPr>
    </w:lvl>
    <w:lvl w:ilvl="4" w:tplc="9ED845F6" w:tentative="1">
      <w:start w:val="1"/>
      <w:numFmt w:val="bullet"/>
      <w:lvlText w:val="–"/>
      <w:lvlJc w:val="left"/>
      <w:pPr>
        <w:tabs>
          <w:tab w:val="num" w:pos="3600"/>
        </w:tabs>
        <w:ind w:left="3600" w:hanging="360"/>
      </w:pPr>
      <w:rPr>
        <w:rFonts w:ascii="Times New Roman" w:hAnsi="Times New Roman" w:hint="default"/>
      </w:rPr>
    </w:lvl>
    <w:lvl w:ilvl="5" w:tplc="728E0E28" w:tentative="1">
      <w:start w:val="1"/>
      <w:numFmt w:val="bullet"/>
      <w:lvlText w:val="–"/>
      <w:lvlJc w:val="left"/>
      <w:pPr>
        <w:tabs>
          <w:tab w:val="num" w:pos="4320"/>
        </w:tabs>
        <w:ind w:left="4320" w:hanging="360"/>
      </w:pPr>
      <w:rPr>
        <w:rFonts w:ascii="Times New Roman" w:hAnsi="Times New Roman" w:hint="default"/>
      </w:rPr>
    </w:lvl>
    <w:lvl w:ilvl="6" w:tplc="74C40EC6" w:tentative="1">
      <w:start w:val="1"/>
      <w:numFmt w:val="bullet"/>
      <w:lvlText w:val="–"/>
      <w:lvlJc w:val="left"/>
      <w:pPr>
        <w:tabs>
          <w:tab w:val="num" w:pos="5040"/>
        </w:tabs>
        <w:ind w:left="5040" w:hanging="360"/>
      </w:pPr>
      <w:rPr>
        <w:rFonts w:ascii="Times New Roman" w:hAnsi="Times New Roman" w:hint="default"/>
      </w:rPr>
    </w:lvl>
    <w:lvl w:ilvl="7" w:tplc="0CEE7666" w:tentative="1">
      <w:start w:val="1"/>
      <w:numFmt w:val="bullet"/>
      <w:lvlText w:val="–"/>
      <w:lvlJc w:val="left"/>
      <w:pPr>
        <w:tabs>
          <w:tab w:val="num" w:pos="5760"/>
        </w:tabs>
        <w:ind w:left="5760" w:hanging="360"/>
      </w:pPr>
      <w:rPr>
        <w:rFonts w:ascii="Times New Roman" w:hAnsi="Times New Roman" w:hint="default"/>
      </w:rPr>
    </w:lvl>
    <w:lvl w:ilvl="8" w:tplc="A224D66C"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3F294D1B"/>
    <w:multiLevelType w:val="hybridMultilevel"/>
    <w:tmpl w:val="80E8C57A"/>
    <w:lvl w:ilvl="0" w:tplc="767E57DA">
      <w:start w:val="1"/>
      <w:numFmt w:val="bullet"/>
      <w:lvlText w:val="•"/>
      <w:lvlJc w:val="left"/>
      <w:pPr>
        <w:tabs>
          <w:tab w:val="num" w:pos="720"/>
        </w:tabs>
        <w:ind w:left="720" w:hanging="360"/>
      </w:pPr>
      <w:rPr>
        <w:rFonts w:ascii="Arial" w:hAnsi="Arial" w:hint="default"/>
      </w:rPr>
    </w:lvl>
    <w:lvl w:ilvl="1" w:tplc="DA76A014">
      <w:start w:val="1"/>
      <w:numFmt w:val="bullet"/>
      <w:lvlText w:val="•"/>
      <w:lvlJc w:val="left"/>
      <w:pPr>
        <w:tabs>
          <w:tab w:val="num" w:pos="1440"/>
        </w:tabs>
        <w:ind w:left="1440" w:hanging="360"/>
      </w:pPr>
      <w:rPr>
        <w:rFonts w:ascii="Arial" w:hAnsi="Arial" w:hint="default"/>
      </w:rPr>
    </w:lvl>
    <w:lvl w:ilvl="2" w:tplc="8D847ABC" w:tentative="1">
      <w:start w:val="1"/>
      <w:numFmt w:val="bullet"/>
      <w:lvlText w:val="•"/>
      <w:lvlJc w:val="left"/>
      <w:pPr>
        <w:tabs>
          <w:tab w:val="num" w:pos="2160"/>
        </w:tabs>
        <w:ind w:left="2160" w:hanging="360"/>
      </w:pPr>
      <w:rPr>
        <w:rFonts w:ascii="Arial" w:hAnsi="Arial" w:hint="default"/>
      </w:rPr>
    </w:lvl>
    <w:lvl w:ilvl="3" w:tplc="E3583416" w:tentative="1">
      <w:start w:val="1"/>
      <w:numFmt w:val="bullet"/>
      <w:lvlText w:val="•"/>
      <w:lvlJc w:val="left"/>
      <w:pPr>
        <w:tabs>
          <w:tab w:val="num" w:pos="2880"/>
        </w:tabs>
        <w:ind w:left="2880" w:hanging="360"/>
      </w:pPr>
      <w:rPr>
        <w:rFonts w:ascii="Arial" w:hAnsi="Arial" w:hint="default"/>
      </w:rPr>
    </w:lvl>
    <w:lvl w:ilvl="4" w:tplc="BE460F5E" w:tentative="1">
      <w:start w:val="1"/>
      <w:numFmt w:val="bullet"/>
      <w:lvlText w:val="•"/>
      <w:lvlJc w:val="left"/>
      <w:pPr>
        <w:tabs>
          <w:tab w:val="num" w:pos="3600"/>
        </w:tabs>
        <w:ind w:left="3600" w:hanging="360"/>
      </w:pPr>
      <w:rPr>
        <w:rFonts w:ascii="Arial" w:hAnsi="Arial" w:hint="default"/>
      </w:rPr>
    </w:lvl>
    <w:lvl w:ilvl="5" w:tplc="0234F24E" w:tentative="1">
      <w:start w:val="1"/>
      <w:numFmt w:val="bullet"/>
      <w:lvlText w:val="•"/>
      <w:lvlJc w:val="left"/>
      <w:pPr>
        <w:tabs>
          <w:tab w:val="num" w:pos="4320"/>
        </w:tabs>
        <w:ind w:left="4320" w:hanging="360"/>
      </w:pPr>
      <w:rPr>
        <w:rFonts w:ascii="Arial" w:hAnsi="Arial" w:hint="default"/>
      </w:rPr>
    </w:lvl>
    <w:lvl w:ilvl="6" w:tplc="5D7CF56C" w:tentative="1">
      <w:start w:val="1"/>
      <w:numFmt w:val="bullet"/>
      <w:lvlText w:val="•"/>
      <w:lvlJc w:val="left"/>
      <w:pPr>
        <w:tabs>
          <w:tab w:val="num" w:pos="5040"/>
        </w:tabs>
        <w:ind w:left="5040" w:hanging="360"/>
      </w:pPr>
      <w:rPr>
        <w:rFonts w:ascii="Arial" w:hAnsi="Arial" w:hint="default"/>
      </w:rPr>
    </w:lvl>
    <w:lvl w:ilvl="7" w:tplc="CDF0FFA0" w:tentative="1">
      <w:start w:val="1"/>
      <w:numFmt w:val="bullet"/>
      <w:lvlText w:val="•"/>
      <w:lvlJc w:val="left"/>
      <w:pPr>
        <w:tabs>
          <w:tab w:val="num" w:pos="5760"/>
        </w:tabs>
        <w:ind w:left="5760" w:hanging="360"/>
      </w:pPr>
      <w:rPr>
        <w:rFonts w:ascii="Arial" w:hAnsi="Arial" w:hint="default"/>
      </w:rPr>
    </w:lvl>
    <w:lvl w:ilvl="8" w:tplc="241A7F1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B80BAD"/>
    <w:multiLevelType w:val="hybridMultilevel"/>
    <w:tmpl w:val="4F8AB594"/>
    <w:lvl w:ilvl="0" w:tplc="9C20070A">
      <w:start w:val="1"/>
      <w:numFmt w:val="bullet"/>
      <w:lvlText w:val="•"/>
      <w:lvlJc w:val="left"/>
      <w:pPr>
        <w:tabs>
          <w:tab w:val="num" w:pos="780"/>
        </w:tabs>
        <w:ind w:left="780" w:hanging="360"/>
      </w:pPr>
      <w:rPr>
        <w:rFonts w:ascii="Times New Roman" w:hAnsi="Times New Roman" w:hint="default"/>
      </w:rPr>
    </w:lvl>
    <w:lvl w:ilvl="1" w:tplc="868E88CC">
      <w:start w:val="252"/>
      <w:numFmt w:val="bullet"/>
      <w:lvlText w:val="–"/>
      <w:lvlJc w:val="left"/>
      <w:pPr>
        <w:tabs>
          <w:tab w:val="num" w:pos="1500"/>
        </w:tabs>
        <w:ind w:left="1500" w:hanging="360"/>
      </w:pPr>
      <w:rPr>
        <w:rFonts w:ascii="Times New Roman" w:hAnsi="Times New Roman" w:hint="default"/>
      </w:rPr>
    </w:lvl>
    <w:lvl w:ilvl="2" w:tplc="63DA01A4">
      <w:start w:val="252"/>
      <w:numFmt w:val="bullet"/>
      <w:lvlText w:val="•"/>
      <w:lvlJc w:val="left"/>
      <w:pPr>
        <w:tabs>
          <w:tab w:val="num" w:pos="2220"/>
        </w:tabs>
        <w:ind w:left="2220" w:hanging="360"/>
      </w:pPr>
      <w:rPr>
        <w:rFonts w:ascii="Times New Roman" w:hAnsi="Times New Roman" w:hint="default"/>
      </w:rPr>
    </w:lvl>
    <w:lvl w:ilvl="3" w:tplc="71C2B224">
      <w:start w:val="1"/>
      <w:numFmt w:val="bullet"/>
      <w:lvlText w:val="•"/>
      <w:lvlJc w:val="left"/>
      <w:pPr>
        <w:tabs>
          <w:tab w:val="num" w:pos="2940"/>
        </w:tabs>
        <w:ind w:left="2940" w:hanging="360"/>
      </w:pPr>
      <w:rPr>
        <w:rFonts w:ascii="Times New Roman" w:hAnsi="Times New Roman" w:hint="default"/>
      </w:rPr>
    </w:lvl>
    <w:lvl w:ilvl="4" w:tplc="BF327C8C">
      <w:start w:val="1"/>
      <w:numFmt w:val="bullet"/>
      <w:lvlText w:val="•"/>
      <w:lvlJc w:val="left"/>
      <w:pPr>
        <w:tabs>
          <w:tab w:val="num" w:pos="3660"/>
        </w:tabs>
        <w:ind w:left="3660" w:hanging="360"/>
      </w:pPr>
      <w:rPr>
        <w:rFonts w:ascii="Times New Roman" w:hAnsi="Times New Roman" w:hint="default"/>
      </w:rPr>
    </w:lvl>
    <w:lvl w:ilvl="5" w:tplc="9C0E3834" w:tentative="1">
      <w:start w:val="1"/>
      <w:numFmt w:val="bullet"/>
      <w:lvlText w:val="•"/>
      <w:lvlJc w:val="left"/>
      <w:pPr>
        <w:tabs>
          <w:tab w:val="num" w:pos="4380"/>
        </w:tabs>
        <w:ind w:left="4380" w:hanging="360"/>
      </w:pPr>
      <w:rPr>
        <w:rFonts w:ascii="Times New Roman" w:hAnsi="Times New Roman" w:hint="default"/>
      </w:rPr>
    </w:lvl>
    <w:lvl w:ilvl="6" w:tplc="8CCABB26" w:tentative="1">
      <w:start w:val="1"/>
      <w:numFmt w:val="bullet"/>
      <w:lvlText w:val="•"/>
      <w:lvlJc w:val="left"/>
      <w:pPr>
        <w:tabs>
          <w:tab w:val="num" w:pos="5100"/>
        </w:tabs>
        <w:ind w:left="5100" w:hanging="360"/>
      </w:pPr>
      <w:rPr>
        <w:rFonts w:ascii="Times New Roman" w:hAnsi="Times New Roman" w:hint="default"/>
      </w:rPr>
    </w:lvl>
    <w:lvl w:ilvl="7" w:tplc="254C53C0" w:tentative="1">
      <w:start w:val="1"/>
      <w:numFmt w:val="bullet"/>
      <w:lvlText w:val="•"/>
      <w:lvlJc w:val="left"/>
      <w:pPr>
        <w:tabs>
          <w:tab w:val="num" w:pos="5820"/>
        </w:tabs>
        <w:ind w:left="5820" w:hanging="360"/>
      </w:pPr>
      <w:rPr>
        <w:rFonts w:ascii="Times New Roman" w:hAnsi="Times New Roman" w:hint="default"/>
      </w:rPr>
    </w:lvl>
    <w:lvl w:ilvl="8" w:tplc="75EA04A4" w:tentative="1">
      <w:start w:val="1"/>
      <w:numFmt w:val="bullet"/>
      <w:lvlText w:val="•"/>
      <w:lvlJc w:val="left"/>
      <w:pPr>
        <w:tabs>
          <w:tab w:val="num" w:pos="6540"/>
        </w:tabs>
        <w:ind w:left="6540" w:hanging="360"/>
      </w:pPr>
      <w:rPr>
        <w:rFonts w:ascii="Times New Roman" w:hAnsi="Times New Roman" w:hint="default"/>
      </w:rPr>
    </w:lvl>
  </w:abstractNum>
  <w:abstractNum w:abstractNumId="24" w15:restartNumberingAfterBreak="0">
    <w:nsid w:val="422B3BA0"/>
    <w:multiLevelType w:val="hybridMultilevel"/>
    <w:tmpl w:val="76367C30"/>
    <w:lvl w:ilvl="0" w:tplc="BED46DDA">
      <w:start w:val="1"/>
      <w:numFmt w:val="bullet"/>
      <w:lvlText w:val="–"/>
      <w:lvlJc w:val="left"/>
      <w:pPr>
        <w:tabs>
          <w:tab w:val="num" w:pos="720"/>
        </w:tabs>
        <w:ind w:left="720" w:hanging="360"/>
      </w:pPr>
      <w:rPr>
        <w:rFonts w:ascii="Times New Roman" w:hAnsi="Times New Roman" w:hint="default"/>
      </w:rPr>
    </w:lvl>
    <w:lvl w:ilvl="1" w:tplc="AA3C4CB6">
      <w:start w:val="1"/>
      <w:numFmt w:val="bullet"/>
      <w:lvlText w:val="–"/>
      <w:lvlJc w:val="left"/>
      <w:pPr>
        <w:tabs>
          <w:tab w:val="num" w:pos="1440"/>
        </w:tabs>
        <w:ind w:left="1440" w:hanging="360"/>
      </w:pPr>
      <w:rPr>
        <w:rFonts w:ascii="Times New Roman" w:hAnsi="Times New Roman" w:hint="default"/>
      </w:rPr>
    </w:lvl>
    <w:lvl w:ilvl="2" w:tplc="4488A05A" w:tentative="1">
      <w:start w:val="1"/>
      <w:numFmt w:val="bullet"/>
      <w:lvlText w:val="–"/>
      <w:lvlJc w:val="left"/>
      <w:pPr>
        <w:tabs>
          <w:tab w:val="num" w:pos="2160"/>
        </w:tabs>
        <w:ind w:left="2160" w:hanging="360"/>
      </w:pPr>
      <w:rPr>
        <w:rFonts w:ascii="Times New Roman" w:hAnsi="Times New Roman" w:hint="default"/>
      </w:rPr>
    </w:lvl>
    <w:lvl w:ilvl="3" w:tplc="31724C42" w:tentative="1">
      <w:start w:val="1"/>
      <w:numFmt w:val="bullet"/>
      <w:lvlText w:val="–"/>
      <w:lvlJc w:val="left"/>
      <w:pPr>
        <w:tabs>
          <w:tab w:val="num" w:pos="2880"/>
        </w:tabs>
        <w:ind w:left="2880" w:hanging="360"/>
      </w:pPr>
      <w:rPr>
        <w:rFonts w:ascii="Times New Roman" w:hAnsi="Times New Roman" w:hint="default"/>
      </w:rPr>
    </w:lvl>
    <w:lvl w:ilvl="4" w:tplc="0D944D00" w:tentative="1">
      <w:start w:val="1"/>
      <w:numFmt w:val="bullet"/>
      <w:lvlText w:val="–"/>
      <w:lvlJc w:val="left"/>
      <w:pPr>
        <w:tabs>
          <w:tab w:val="num" w:pos="3600"/>
        </w:tabs>
        <w:ind w:left="3600" w:hanging="360"/>
      </w:pPr>
      <w:rPr>
        <w:rFonts w:ascii="Times New Roman" w:hAnsi="Times New Roman" w:hint="default"/>
      </w:rPr>
    </w:lvl>
    <w:lvl w:ilvl="5" w:tplc="8F923710" w:tentative="1">
      <w:start w:val="1"/>
      <w:numFmt w:val="bullet"/>
      <w:lvlText w:val="–"/>
      <w:lvlJc w:val="left"/>
      <w:pPr>
        <w:tabs>
          <w:tab w:val="num" w:pos="4320"/>
        </w:tabs>
        <w:ind w:left="4320" w:hanging="360"/>
      </w:pPr>
      <w:rPr>
        <w:rFonts w:ascii="Times New Roman" w:hAnsi="Times New Roman" w:hint="default"/>
      </w:rPr>
    </w:lvl>
    <w:lvl w:ilvl="6" w:tplc="C7CA031C" w:tentative="1">
      <w:start w:val="1"/>
      <w:numFmt w:val="bullet"/>
      <w:lvlText w:val="–"/>
      <w:lvlJc w:val="left"/>
      <w:pPr>
        <w:tabs>
          <w:tab w:val="num" w:pos="5040"/>
        </w:tabs>
        <w:ind w:left="5040" w:hanging="360"/>
      </w:pPr>
      <w:rPr>
        <w:rFonts w:ascii="Times New Roman" w:hAnsi="Times New Roman" w:hint="default"/>
      </w:rPr>
    </w:lvl>
    <w:lvl w:ilvl="7" w:tplc="BC709884" w:tentative="1">
      <w:start w:val="1"/>
      <w:numFmt w:val="bullet"/>
      <w:lvlText w:val="–"/>
      <w:lvlJc w:val="left"/>
      <w:pPr>
        <w:tabs>
          <w:tab w:val="num" w:pos="5760"/>
        </w:tabs>
        <w:ind w:left="5760" w:hanging="360"/>
      </w:pPr>
      <w:rPr>
        <w:rFonts w:ascii="Times New Roman" w:hAnsi="Times New Roman" w:hint="default"/>
      </w:rPr>
    </w:lvl>
    <w:lvl w:ilvl="8" w:tplc="8FF64FF0"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2F27ABD"/>
    <w:multiLevelType w:val="hybridMultilevel"/>
    <w:tmpl w:val="FE34BE4E"/>
    <w:lvl w:ilvl="0" w:tplc="2DCAE716">
      <w:start w:val="1"/>
      <w:numFmt w:val="bullet"/>
      <w:lvlText w:val="•"/>
      <w:lvlJc w:val="left"/>
      <w:pPr>
        <w:tabs>
          <w:tab w:val="num" w:pos="720"/>
        </w:tabs>
        <w:ind w:left="720" w:hanging="360"/>
      </w:pPr>
      <w:rPr>
        <w:rFonts w:ascii="Arial" w:hAnsi="Arial" w:hint="default"/>
      </w:rPr>
    </w:lvl>
    <w:lvl w:ilvl="1" w:tplc="CC7C5A00">
      <w:start w:val="173"/>
      <w:numFmt w:val="bullet"/>
      <w:lvlText w:val="–"/>
      <w:lvlJc w:val="left"/>
      <w:pPr>
        <w:tabs>
          <w:tab w:val="num" w:pos="1440"/>
        </w:tabs>
        <w:ind w:left="1440" w:hanging="360"/>
      </w:pPr>
      <w:rPr>
        <w:rFonts w:ascii="Arial" w:hAnsi="Arial" w:hint="default"/>
      </w:rPr>
    </w:lvl>
    <w:lvl w:ilvl="2" w:tplc="05002262">
      <w:start w:val="1"/>
      <w:numFmt w:val="bullet"/>
      <w:lvlText w:val="•"/>
      <w:lvlJc w:val="left"/>
      <w:pPr>
        <w:tabs>
          <w:tab w:val="num" w:pos="2160"/>
        </w:tabs>
        <w:ind w:left="2160" w:hanging="360"/>
      </w:pPr>
      <w:rPr>
        <w:rFonts w:ascii="Arial" w:hAnsi="Arial" w:hint="default"/>
      </w:rPr>
    </w:lvl>
    <w:lvl w:ilvl="3" w:tplc="5FBACFA8">
      <w:start w:val="1"/>
      <w:numFmt w:val="bullet"/>
      <w:lvlText w:val="•"/>
      <w:lvlJc w:val="left"/>
      <w:pPr>
        <w:tabs>
          <w:tab w:val="num" w:pos="2880"/>
        </w:tabs>
        <w:ind w:left="2880" w:hanging="360"/>
      </w:pPr>
      <w:rPr>
        <w:rFonts w:ascii="Arial" w:hAnsi="Arial" w:hint="default"/>
      </w:rPr>
    </w:lvl>
    <w:lvl w:ilvl="4" w:tplc="F4F281BC" w:tentative="1">
      <w:start w:val="1"/>
      <w:numFmt w:val="bullet"/>
      <w:lvlText w:val="•"/>
      <w:lvlJc w:val="left"/>
      <w:pPr>
        <w:tabs>
          <w:tab w:val="num" w:pos="3600"/>
        </w:tabs>
        <w:ind w:left="3600" w:hanging="360"/>
      </w:pPr>
      <w:rPr>
        <w:rFonts w:ascii="Arial" w:hAnsi="Arial" w:hint="default"/>
      </w:rPr>
    </w:lvl>
    <w:lvl w:ilvl="5" w:tplc="9AB80DCA" w:tentative="1">
      <w:start w:val="1"/>
      <w:numFmt w:val="bullet"/>
      <w:lvlText w:val="•"/>
      <w:lvlJc w:val="left"/>
      <w:pPr>
        <w:tabs>
          <w:tab w:val="num" w:pos="4320"/>
        </w:tabs>
        <w:ind w:left="4320" w:hanging="360"/>
      </w:pPr>
      <w:rPr>
        <w:rFonts w:ascii="Arial" w:hAnsi="Arial" w:hint="default"/>
      </w:rPr>
    </w:lvl>
    <w:lvl w:ilvl="6" w:tplc="61BE26D8" w:tentative="1">
      <w:start w:val="1"/>
      <w:numFmt w:val="bullet"/>
      <w:lvlText w:val="•"/>
      <w:lvlJc w:val="left"/>
      <w:pPr>
        <w:tabs>
          <w:tab w:val="num" w:pos="5040"/>
        </w:tabs>
        <w:ind w:left="5040" w:hanging="360"/>
      </w:pPr>
      <w:rPr>
        <w:rFonts w:ascii="Arial" w:hAnsi="Arial" w:hint="default"/>
      </w:rPr>
    </w:lvl>
    <w:lvl w:ilvl="7" w:tplc="7D800B12" w:tentative="1">
      <w:start w:val="1"/>
      <w:numFmt w:val="bullet"/>
      <w:lvlText w:val="•"/>
      <w:lvlJc w:val="left"/>
      <w:pPr>
        <w:tabs>
          <w:tab w:val="num" w:pos="5760"/>
        </w:tabs>
        <w:ind w:left="5760" w:hanging="360"/>
      </w:pPr>
      <w:rPr>
        <w:rFonts w:ascii="Arial" w:hAnsi="Arial" w:hint="default"/>
      </w:rPr>
    </w:lvl>
    <w:lvl w:ilvl="8" w:tplc="F8D6BD6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276F54"/>
    <w:multiLevelType w:val="hybridMultilevel"/>
    <w:tmpl w:val="880A5B4C"/>
    <w:lvl w:ilvl="0" w:tplc="E4FAC70A">
      <w:start w:val="1"/>
      <w:numFmt w:val="bullet"/>
      <w:lvlText w:val="•"/>
      <w:lvlJc w:val="left"/>
      <w:pPr>
        <w:tabs>
          <w:tab w:val="num" w:pos="720"/>
        </w:tabs>
        <w:ind w:left="720" w:hanging="360"/>
      </w:pPr>
      <w:rPr>
        <w:rFonts w:ascii="Arial" w:hAnsi="Arial" w:hint="default"/>
      </w:rPr>
    </w:lvl>
    <w:lvl w:ilvl="1" w:tplc="409C0634">
      <w:start w:val="1"/>
      <w:numFmt w:val="bullet"/>
      <w:lvlText w:val="•"/>
      <w:lvlJc w:val="left"/>
      <w:pPr>
        <w:tabs>
          <w:tab w:val="num" w:pos="1440"/>
        </w:tabs>
        <w:ind w:left="1440" w:hanging="360"/>
      </w:pPr>
      <w:rPr>
        <w:rFonts w:ascii="Arial" w:hAnsi="Arial" w:hint="default"/>
      </w:rPr>
    </w:lvl>
    <w:lvl w:ilvl="2" w:tplc="59D0DD8E" w:tentative="1">
      <w:start w:val="1"/>
      <w:numFmt w:val="bullet"/>
      <w:lvlText w:val="•"/>
      <w:lvlJc w:val="left"/>
      <w:pPr>
        <w:tabs>
          <w:tab w:val="num" w:pos="2160"/>
        </w:tabs>
        <w:ind w:left="2160" w:hanging="360"/>
      </w:pPr>
      <w:rPr>
        <w:rFonts w:ascii="Arial" w:hAnsi="Arial" w:hint="default"/>
      </w:rPr>
    </w:lvl>
    <w:lvl w:ilvl="3" w:tplc="17D255F0" w:tentative="1">
      <w:start w:val="1"/>
      <w:numFmt w:val="bullet"/>
      <w:lvlText w:val="•"/>
      <w:lvlJc w:val="left"/>
      <w:pPr>
        <w:tabs>
          <w:tab w:val="num" w:pos="2880"/>
        </w:tabs>
        <w:ind w:left="2880" w:hanging="360"/>
      </w:pPr>
      <w:rPr>
        <w:rFonts w:ascii="Arial" w:hAnsi="Arial" w:hint="default"/>
      </w:rPr>
    </w:lvl>
    <w:lvl w:ilvl="4" w:tplc="725CBACE" w:tentative="1">
      <w:start w:val="1"/>
      <w:numFmt w:val="bullet"/>
      <w:lvlText w:val="•"/>
      <w:lvlJc w:val="left"/>
      <w:pPr>
        <w:tabs>
          <w:tab w:val="num" w:pos="3600"/>
        </w:tabs>
        <w:ind w:left="3600" w:hanging="360"/>
      </w:pPr>
      <w:rPr>
        <w:rFonts w:ascii="Arial" w:hAnsi="Arial" w:hint="default"/>
      </w:rPr>
    </w:lvl>
    <w:lvl w:ilvl="5" w:tplc="FE08071A" w:tentative="1">
      <w:start w:val="1"/>
      <w:numFmt w:val="bullet"/>
      <w:lvlText w:val="•"/>
      <w:lvlJc w:val="left"/>
      <w:pPr>
        <w:tabs>
          <w:tab w:val="num" w:pos="4320"/>
        </w:tabs>
        <w:ind w:left="4320" w:hanging="360"/>
      </w:pPr>
      <w:rPr>
        <w:rFonts w:ascii="Arial" w:hAnsi="Arial" w:hint="default"/>
      </w:rPr>
    </w:lvl>
    <w:lvl w:ilvl="6" w:tplc="D55CE5C2" w:tentative="1">
      <w:start w:val="1"/>
      <w:numFmt w:val="bullet"/>
      <w:lvlText w:val="•"/>
      <w:lvlJc w:val="left"/>
      <w:pPr>
        <w:tabs>
          <w:tab w:val="num" w:pos="5040"/>
        </w:tabs>
        <w:ind w:left="5040" w:hanging="360"/>
      </w:pPr>
      <w:rPr>
        <w:rFonts w:ascii="Arial" w:hAnsi="Arial" w:hint="default"/>
      </w:rPr>
    </w:lvl>
    <w:lvl w:ilvl="7" w:tplc="E8F0F0B0" w:tentative="1">
      <w:start w:val="1"/>
      <w:numFmt w:val="bullet"/>
      <w:lvlText w:val="•"/>
      <w:lvlJc w:val="left"/>
      <w:pPr>
        <w:tabs>
          <w:tab w:val="num" w:pos="5760"/>
        </w:tabs>
        <w:ind w:left="5760" w:hanging="360"/>
      </w:pPr>
      <w:rPr>
        <w:rFonts w:ascii="Arial" w:hAnsi="Arial" w:hint="default"/>
      </w:rPr>
    </w:lvl>
    <w:lvl w:ilvl="8" w:tplc="25EE805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880C01"/>
    <w:multiLevelType w:val="hybridMultilevel"/>
    <w:tmpl w:val="6BB69EB8"/>
    <w:lvl w:ilvl="0" w:tplc="A53689BC">
      <w:start w:val="1"/>
      <w:numFmt w:val="bullet"/>
      <w:lvlText w:val="•"/>
      <w:lvlJc w:val="left"/>
      <w:pPr>
        <w:tabs>
          <w:tab w:val="num" w:pos="720"/>
        </w:tabs>
        <w:ind w:left="720" w:hanging="360"/>
      </w:pPr>
      <w:rPr>
        <w:rFonts w:ascii="Arial" w:hAnsi="Arial" w:hint="default"/>
      </w:rPr>
    </w:lvl>
    <w:lvl w:ilvl="1" w:tplc="5238B280">
      <w:start w:val="1"/>
      <w:numFmt w:val="bullet"/>
      <w:lvlText w:val="•"/>
      <w:lvlJc w:val="left"/>
      <w:pPr>
        <w:tabs>
          <w:tab w:val="num" w:pos="1440"/>
        </w:tabs>
        <w:ind w:left="1440" w:hanging="360"/>
      </w:pPr>
      <w:rPr>
        <w:rFonts w:ascii="Arial" w:hAnsi="Arial" w:hint="default"/>
      </w:rPr>
    </w:lvl>
    <w:lvl w:ilvl="2" w:tplc="68DC58D8" w:tentative="1">
      <w:start w:val="1"/>
      <w:numFmt w:val="bullet"/>
      <w:lvlText w:val="•"/>
      <w:lvlJc w:val="left"/>
      <w:pPr>
        <w:tabs>
          <w:tab w:val="num" w:pos="2160"/>
        </w:tabs>
        <w:ind w:left="2160" w:hanging="360"/>
      </w:pPr>
      <w:rPr>
        <w:rFonts w:ascii="Arial" w:hAnsi="Arial" w:hint="default"/>
      </w:rPr>
    </w:lvl>
    <w:lvl w:ilvl="3" w:tplc="E9D89B5E" w:tentative="1">
      <w:start w:val="1"/>
      <w:numFmt w:val="bullet"/>
      <w:lvlText w:val="•"/>
      <w:lvlJc w:val="left"/>
      <w:pPr>
        <w:tabs>
          <w:tab w:val="num" w:pos="2880"/>
        </w:tabs>
        <w:ind w:left="2880" w:hanging="360"/>
      </w:pPr>
      <w:rPr>
        <w:rFonts w:ascii="Arial" w:hAnsi="Arial" w:hint="default"/>
      </w:rPr>
    </w:lvl>
    <w:lvl w:ilvl="4" w:tplc="D5268FFC" w:tentative="1">
      <w:start w:val="1"/>
      <w:numFmt w:val="bullet"/>
      <w:lvlText w:val="•"/>
      <w:lvlJc w:val="left"/>
      <w:pPr>
        <w:tabs>
          <w:tab w:val="num" w:pos="3600"/>
        </w:tabs>
        <w:ind w:left="3600" w:hanging="360"/>
      </w:pPr>
      <w:rPr>
        <w:rFonts w:ascii="Arial" w:hAnsi="Arial" w:hint="default"/>
      </w:rPr>
    </w:lvl>
    <w:lvl w:ilvl="5" w:tplc="45D688E0" w:tentative="1">
      <w:start w:val="1"/>
      <w:numFmt w:val="bullet"/>
      <w:lvlText w:val="•"/>
      <w:lvlJc w:val="left"/>
      <w:pPr>
        <w:tabs>
          <w:tab w:val="num" w:pos="4320"/>
        </w:tabs>
        <w:ind w:left="4320" w:hanging="360"/>
      </w:pPr>
      <w:rPr>
        <w:rFonts w:ascii="Arial" w:hAnsi="Arial" w:hint="default"/>
      </w:rPr>
    </w:lvl>
    <w:lvl w:ilvl="6" w:tplc="6E5E7468" w:tentative="1">
      <w:start w:val="1"/>
      <w:numFmt w:val="bullet"/>
      <w:lvlText w:val="•"/>
      <w:lvlJc w:val="left"/>
      <w:pPr>
        <w:tabs>
          <w:tab w:val="num" w:pos="5040"/>
        </w:tabs>
        <w:ind w:left="5040" w:hanging="360"/>
      </w:pPr>
      <w:rPr>
        <w:rFonts w:ascii="Arial" w:hAnsi="Arial" w:hint="default"/>
      </w:rPr>
    </w:lvl>
    <w:lvl w:ilvl="7" w:tplc="4DA421B6" w:tentative="1">
      <w:start w:val="1"/>
      <w:numFmt w:val="bullet"/>
      <w:lvlText w:val="•"/>
      <w:lvlJc w:val="left"/>
      <w:pPr>
        <w:tabs>
          <w:tab w:val="num" w:pos="5760"/>
        </w:tabs>
        <w:ind w:left="5760" w:hanging="360"/>
      </w:pPr>
      <w:rPr>
        <w:rFonts w:ascii="Arial" w:hAnsi="Arial" w:hint="default"/>
      </w:rPr>
    </w:lvl>
    <w:lvl w:ilvl="8" w:tplc="A3D0E71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745162"/>
    <w:multiLevelType w:val="hybridMultilevel"/>
    <w:tmpl w:val="D7F8FF06"/>
    <w:lvl w:ilvl="0" w:tplc="3B06BBF4">
      <w:start w:val="1"/>
      <w:numFmt w:val="bullet"/>
      <w:lvlText w:val="•"/>
      <w:lvlJc w:val="left"/>
      <w:pPr>
        <w:tabs>
          <w:tab w:val="num" w:pos="720"/>
        </w:tabs>
        <w:ind w:left="720" w:hanging="360"/>
      </w:pPr>
      <w:rPr>
        <w:rFonts w:ascii="Arial" w:hAnsi="Arial" w:hint="default"/>
      </w:rPr>
    </w:lvl>
    <w:lvl w:ilvl="1" w:tplc="13FAD0B0">
      <w:start w:val="1"/>
      <w:numFmt w:val="bullet"/>
      <w:lvlText w:val="•"/>
      <w:lvlJc w:val="left"/>
      <w:pPr>
        <w:tabs>
          <w:tab w:val="num" w:pos="1440"/>
        </w:tabs>
        <w:ind w:left="1440" w:hanging="360"/>
      </w:pPr>
      <w:rPr>
        <w:rFonts w:ascii="Arial" w:hAnsi="Arial" w:hint="default"/>
      </w:rPr>
    </w:lvl>
    <w:lvl w:ilvl="2" w:tplc="7F705FF0" w:tentative="1">
      <w:start w:val="1"/>
      <w:numFmt w:val="bullet"/>
      <w:lvlText w:val="•"/>
      <w:lvlJc w:val="left"/>
      <w:pPr>
        <w:tabs>
          <w:tab w:val="num" w:pos="2160"/>
        </w:tabs>
        <w:ind w:left="2160" w:hanging="360"/>
      </w:pPr>
      <w:rPr>
        <w:rFonts w:ascii="Arial" w:hAnsi="Arial" w:hint="default"/>
      </w:rPr>
    </w:lvl>
    <w:lvl w:ilvl="3" w:tplc="1220CE68" w:tentative="1">
      <w:start w:val="1"/>
      <w:numFmt w:val="bullet"/>
      <w:lvlText w:val="•"/>
      <w:lvlJc w:val="left"/>
      <w:pPr>
        <w:tabs>
          <w:tab w:val="num" w:pos="2880"/>
        </w:tabs>
        <w:ind w:left="2880" w:hanging="360"/>
      </w:pPr>
      <w:rPr>
        <w:rFonts w:ascii="Arial" w:hAnsi="Arial" w:hint="default"/>
      </w:rPr>
    </w:lvl>
    <w:lvl w:ilvl="4" w:tplc="E2F8DC48" w:tentative="1">
      <w:start w:val="1"/>
      <w:numFmt w:val="bullet"/>
      <w:lvlText w:val="•"/>
      <w:lvlJc w:val="left"/>
      <w:pPr>
        <w:tabs>
          <w:tab w:val="num" w:pos="3600"/>
        </w:tabs>
        <w:ind w:left="3600" w:hanging="360"/>
      </w:pPr>
      <w:rPr>
        <w:rFonts w:ascii="Arial" w:hAnsi="Arial" w:hint="default"/>
      </w:rPr>
    </w:lvl>
    <w:lvl w:ilvl="5" w:tplc="4D40047E" w:tentative="1">
      <w:start w:val="1"/>
      <w:numFmt w:val="bullet"/>
      <w:lvlText w:val="•"/>
      <w:lvlJc w:val="left"/>
      <w:pPr>
        <w:tabs>
          <w:tab w:val="num" w:pos="4320"/>
        </w:tabs>
        <w:ind w:left="4320" w:hanging="360"/>
      </w:pPr>
      <w:rPr>
        <w:rFonts w:ascii="Arial" w:hAnsi="Arial" w:hint="default"/>
      </w:rPr>
    </w:lvl>
    <w:lvl w:ilvl="6" w:tplc="C422D180" w:tentative="1">
      <w:start w:val="1"/>
      <w:numFmt w:val="bullet"/>
      <w:lvlText w:val="•"/>
      <w:lvlJc w:val="left"/>
      <w:pPr>
        <w:tabs>
          <w:tab w:val="num" w:pos="5040"/>
        </w:tabs>
        <w:ind w:left="5040" w:hanging="360"/>
      </w:pPr>
      <w:rPr>
        <w:rFonts w:ascii="Arial" w:hAnsi="Arial" w:hint="default"/>
      </w:rPr>
    </w:lvl>
    <w:lvl w:ilvl="7" w:tplc="DD04611E" w:tentative="1">
      <w:start w:val="1"/>
      <w:numFmt w:val="bullet"/>
      <w:lvlText w:val="•"/>
      <w:lvlJc w:val="left"/>
      <w:pPr>
        <w:tabs>
          <w:tab w:val="num" w:pos="5760"/>
        </w:tabs>
        <w:ind w:left="5760" w:hanging="360"/>
      </w:pPr>
      <w:rPr>
        <w:rFonts w:ascii="Arial" w:hAnsi="Arial" w:hint="default"/>
      </w:rPr>
    </w:lvl>
    <w:lvl w:ilvl="8" w:tplc="32C0718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81502C"/>
    <w:multiLevelType w:val="multilevel"/>
    <w:tmpl w:val="6972AC68"/>
    <w:lvl w:ilvl="0">
      <w:start w:val="6"/>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0" w15:restartNumberingAfterBreak="0">
    <w:nsid w:val="55487B53"/>
    <w:multiLevelType w:val="multilevel"/>
    <w:tmpl w:val="E766D486"/>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3"/>
        </w:tabs>
        <w:ind w:left="993" w:hanging="567"/>
      </w:pPr>
      <w:rPr>
        <w:rFonts w:hint="eastAsia"/>
        <w:b w:val="0"/>
        <w:bCs w:val="0"/>
      </w:rPr>
    </w:lvl>
    <w:lvl w:ilvl="2">
      <w:start w:val="1"/>
      <w:numFmt w:val="decimal"/>
      <w:lvlText w:val="%1.%2.%3"/>
      <w:lvlJc w:val="left"/>
      <w:pPr>
        <w:tabs>
          <w:tab w:val="num" w:pos="2552"/>
        </w:tabs>
        <w:ind w:left="2552" w:hanging="567"/>
      </w:pPr>
      <w:rPr>
        <w:rFonts w:hint="eastAsia"/>
        <w:i w:val="0"/>
        <w:sz w:val="21"/>
        <w:szCs w:val="21"/>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5E650A3F"/>
    <w:multiLevelType w:val="hybridMultilevel"/>
    <w:tmpl w:val="7F265284"/>
    <w:lvl w:ilvl="0" w:tplc="1564F21C">
      <w:start w:val="1"/>
      <w:numFmt w:val="bullet"/>
      <w:lvlText w:val="–"/>
      <w:lvlJc w:val="left"/>
      <w:pPr>
        <w:tabs>
          <w:tab w:val="num" w:pos="720"/>
        </w:tabs>
        <w:ind w:left="720" w:hanging="360"/>
      </w:pPr>
      <w:rPr>
        <w:rFonts w:ascii="Times New Roman" w:hAnsi="Times New Roman" w:hint="default"/>
      </w:rPr>
    </w:lvl>
    <w:lvl w:ilvl="1" w:tplc="E5904D2E">
      <w:start w:val="1"/>
      <w:numFmt w:val="bullet"/>
      <w:lvlText w:val="–"/>
      <w:lvlJc w:val="left"/>
      <w:pPr>
        <w:tabs>
          <w:tab w:val="num" w:pos="1440"/>
        </w:tabs>
        <w:ind w:left="1440" w:hanging="360"/>
      </w:pPr>
      <w:rPr>
        <w:rFonts w:ascii="Times New Roman" w:hAnsi="Times New Roman" w:hint="default"/>
      </w:rPr>
    </w:lvl>
    <w:lvl w:ilvl="2" w:tplc="5D5C23F0" w:tentative="1">
      <w:start w:val="1"/>
      <w:numFmt w:val="bullet"/>
      <w:lvlText w:val="–"/>
      <w:lvlJc w:val="left"/>
      <w:pPr>
        <w:tabs>
          <w:tab w:val="num" w:pos="2160"/>
        </w:tabs>
        <w:ind w:left="2160" w:hanging="360"/>
      </w:pPr>
      <w:rPr>
        <w:rFonts w:ascii="Times New Roman" w:hAnsi="Times New Roman" w:hint="default"/>
      </w:rPr>
    </w:lvl>
    <w:lvl w:ilvl="3" w:tplc="33CEC844" w:tentative="1">
      <w:start w:val="1"/>
      <w:numFmt w:val="bullet"/>
      <w:lvlText w:val="–"/>
      <w:lvlJc w:val="left"/>
      <w:pPr>
        <w:tabs>
          <w:tab w:val="num" w:pos="2880"/>
        </w:tabs>
        <w:ind w:left="2880" w:hanging="360"/>
      </w:pPr>
      <w:rPr>
        <w:rFonts w:ascii="Times New Roman" w:hAnsi="Times New Roman" w:hint="default"/>
      </w:rPr>
    </w:lvl>
    <w:lvl w:ilvl="4" w:tplc="69BCB8DE" w:tentative="1">
      <w:start w:val="1"/>
      <w:numFmt w:val="bullet"/>
      <w:lvlText w:val="–"/>
      <w:lvlJc w:val="left"/>
      <w:pPr>
        <w:tabs>
          <w:tab w:val="num" w:pos="3600"/>
        </w:tabs>
        <w:ind w:left="3600" w:hanging="360"/>
      </w:pPr>
      <w:rPr>
        <w:rFonts w:ascii="Times New Roman" w:hAnsi="Times New Roman" w:hint="default"/>
      </w:rPr>
    </w:lvl>
    <w:lvl w:ilvl="5" w:tplc="AA3E7D7C" w:tentative="1">
      <w:start w:val="1"/>
      <w:numFmt w:val="bullet"/>
      <w:lvlText w:val="–"/>
      <w:lvlJc w:val="left"/>
      <w:pPr>
        <w:tabs>
          <w:tab w:val="num" w:pos="4320"/>
        </w:tabs>
        <w:ind w:left="4320" w:hanging="360"/>
      </w:pPr>
      <w:rPr>
        <w:rFonts w:ascii="Times New Roman" w:hAnsi="Times New Roman" w:hint="default"/>
      </w:rPr>
    </w:lvl>
    <w:lvl w:ilvl="6" w:tplc="89DAEC30" w:tentative="1">
      <w:start w:val="1"/>
      <w:numFmt w:val="bullet"/>
      <w:lvlText w:val="–"/>
      <w:lvlJc w:val="left"/>
      <w:pPr>
        <w:tabs>
          <w:tab w:val="num" w:pos="5040"/>
        </w:tabs>
        <w:ind w:left="5040" w:hanging="360"/>
      </w:pPr>
      <w:rPr>
        <w:rFonts w:ascii="Times New Roman" w:hAnsi="Times New Roman" w:hint="default"/>
      </w:rPr>
    </w:lvl>
    <w:lvl w:ilvl="7" w:tplc="B3240254" w:tentative="1">
      <w:start w:val="1"/>
      <w:numFmt w:val="bullet"/>
      <w:lvlText w:val="–"/>
      <w:lvlJc w:val="left"/>
      <w:pPr>
        <w:tabs>
          <w:tab w:val="num" w:pos="5760"/>
        </w:tabs>
        <w:ind w:left="5760" w:hanging="360"/>
      </w:pPr>
      <w:rPr>
        <w:rFonts w:ascii="Times New Roman" w:hAnsi="Times New Roman" w:hint="default"/>
      </w:rPr>
    </w:lvl>
    <w:lvl w:ilvl="8" w:tplc="BACEE940"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0561417"/>
    <w:multiLevelType w:val="hybridMultilevel"/>
    <w:tmpl w:val="B1DE0A3C"/>
    <w:lvl w:ilvl="0" w:tplc="0F604D2A">
      <w:start w:val="1"/>
      <w:numFmt w:val="bullet"/>
      <w:lvlText w:val="–"/>
      <w:lvlJc w:val="left"/>
      <w:pPr>
        <w:tabs>
          <w:tab w:val="num" w:pos="720"/>
        </w:tabs>
        <w:ind w:left="720" w:hanging="360"/>
      </w:pPr>
      <w:rPr>
        <w:rFonts w:ascii="Times New Roman" w:hAnsi="Times New Roman" w:hint="default"/>
      </w:rPr>
    </w:lvl>
    <w:lvl w:ilvl="1" w:tplc="970ACB3E">
      <w:start w:val="1"/>
      <w:numFmt w:val="bullet"/>
      <w:lvlText w:val="–"/>
      <w:lvlJc w:val="left"/>
      <w:pPr>
        <w:tabs>
          <w:tab w:val="num" w:pos="1440"/>
        </w:tabs>
        <w:ind w:left="1440" w:hanging="360"/>
      </w:pPr>
      <w:rPr>
        <w:rFonts w:ascii="Times New Roman" w:hAnsi="Times New Roman" w:hint="default"/>
      </w:rPr>
    </w:lvl>
    <w:lvl w:ilvl="2" w:tplc="A2CE2104" w:tentative="1">
      <w:start w:val="1"/>
      <w:numFmt w:val="bullet"/>
      <w:lvlText w:val="–"/>
      <w:lvlJc w:val="left"/>
      <w:pPr>
        <w:tabs>
          <w:tab w:val="num" w:pos="2160"/>
        </w:tabs>
        <w:ind w:left="2160" w:hanging="360"/>
      </w:pPr>
      <w:rPr>
        <w:rFonts w:ascii="Times New Roman" w:hAnsi="Times New Roman" w:hint="default"/>
      </w:rPr>
    </w:lvl>
    <w:lvl w:ilvl="3" w:tplc="0DD28EDE" w:tentative="1">
      <w:start w:val="1"/>
      <w:numFmt w:val="bullet"/>
      <w:lvlText w:val="–"/>
      <w:lvlJc w:val="left"/>
      <w:pPr>
        <w:tabs>
          <w:tab w:val="num" w:pos="2880"/>
        </w:tabs>
        <w:ind w:left="2880" w:hanging="360"/>
      </w:pPr>
      <w:rPr>
        <w:rFonts w:ascii="Times New Roman" w:hAnsi="Times New Roman" w:hint="default"/>
      </w:rPr>
    </w:lvl>
    <w:lvl w:ilvl="4" w:tplc="7AFEC026" w:tentative="1">
      <w:start w:val="1"/>
      <w:numFmt w:val="bullet"/>
      <w:lvlText w:val="–"/>
      <w:lvlJc w:val="left"/>
      <w:pPr>
        <w:tabs>
          <w:tab w:val="num" w:pos="3600"/>
        </w:tabs>
        <w:ind w:left="3600" w:hanging="360"/>
      </w:pPr>
      <w:rPr>
        <w:rFonts w:ascii="Times New Roman" w:hAnsi="Times New Roman" w:hint="default"/>
      </w:rPr>
    </w:lvl>
    <w:lvl w:ilvl="5" w:tplc="0A5016E8" w:tentative="1">
      <w:start w:val="1"/>
      <w:numFmt w:val="bullet"/>
      <w:lvlText w:val="–"/>
      <w:lvlJc w:val="left"/>
      <w:pPr>
        <w:tabs>
          <w:tab w:val="num" w:pos="4320"/>
        </w:tabs>
        <w:ind w:left="4320" w:hanging="360"/>
      </w:pPr>
      <w:rPr>
        <w:rFonts w:ascii="Times New Roman" w:hAnsi="Times New Roman" w:hint="default"/>
      </w:rPr>
    </w:lvl>
    <w:lvl w:ilvl="6" w:tplc="2818802A" w:tentative="1">
      <w:start w:val="1"/>
      <w:numFmt w:val="bullet"/>
      <w:lvlText w:val="–"/>
      <w:lvlJc w:val="left"/>
      <w:pPr>
        <w:tabs>
          <w:tab w:val="num" w:pos="5040"/>
        </w:tabs>
        <w:ind w:left="5040" w:hanging="360"/>
      </w:pPr>
      <w:rPr>
        <w:rFonts w:ascii="Times New Roman" w:hAnsi="Times New Roman" w:hint="default"/>
      </w:rPr>
    </w:lvl>
    <w:lvl w:ilvl="7" w:tplc="46BC23A2" w:tentative="1">
      <w:start w:val="1"/>
      <w:numFmt w:val="bullet"/>
      <w:lvlText w:val="–"/>
      <w:lvlJc w:val="left"/>
      <w:pPr>
        <w:tabs>
          <w:tab w:val="num" w:pos="5760"/>
        </w:tabs>
        <w:ind w:left="5760" w:hanging="360"/>
      </w:pPr>
      <w:rPr>
        <w:rFonts w:ascii="Times New Roman" w:hAnsi="Times New Roman" w:hint="default"/>
      </w:rPr>
    </w:lvl>
    <w:lvl w:ilvl="8" w:tplc="5C628758"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62147696"/>
    <w:multiLevelType w:val="hybridMultilevel"/>
    <w:tmpl w:val="355C8114"/>
    <w:lvl w:ilvl="0" w:tplc="3BBAC0BE">
      <w:start w:val="1"/>
      <w:numFmt w:val="bullet"/>
      <w:lvlText w:val="•"/>
      <w:lvlJc w:val="left"/>
      <w:pPr>
        <w:tabs>
          <w:tab w:val="num" w:pos="720"/>
        </w:tabs>
        <w:ind w:left="720" w:hanging="360"/>
      </w:pPr>
      <w:rPr>
        <w:rFonts w:ascii="Arial" w:hAnsi="Arial" w:hint="default"/>
      </w:rPr>
    </w:lvl>
    <w:lvl w:ilvl="1" w:tplc="DFAECB1A">
      <w:start w:val="1"/>
      <w:numFmt w:val="bullet"/>
      <w:lvlText w:val="•"/>
      <w:lvlJc w:val="left"/>
      <w:pPr>
        <w:tabs>
          <w:tab w:val="num" w:pos="1440"/>
        </w:tabs>
        <w:ind w:left="1440" w:hanging="360"/>
      </w:pPr>
      <w:rPr>
        <w:rFonts w:ascii="Arial" w:hAnsi="Arial" w:hint="default"/>
      </w:rPr>
    </w:lvl>
    <w:lvl w:ilvl="2" w:tplc="5E94D3E4" w:tentative="1">
      <w:start w:val="1"/>
      <w:numFmt w:val="bullet"/>
      <w:lvlText w:val="•"/>
      <w:lvlJc w:val="left"/>
      <w:pPr>
        <w:tabs>
          <w:tab w:val="num" w:pos="2160"/>
        </w:tabs>
        <w:ind w:left="2160" w:hanging="360"/>
      </w:pPr>
      <w:rPr>
        <w:rFonts w:ascii="Arial" w:hAnsi="Arial" w:hint="default"/>
      </w:rPr>
    </w:lvl>
    <w:lvl w:ilvl="3" w:tplc="84BA399C" w:tentative="1">
      <w:start w:val="1"/>
      <w:numFmt w:val="bullet"/>
      <w:lvlText w:val="•"/>
      <w:lvlJc w:val="left"/>
      <w:pPr>
        <w:tabs>
          <w:tab w:val="num" w:pos="2880"/>
        </w:tabs>
        <w:ind w:left="2880" w:hanging="360"/>
      </w:pPr>
      <w:rPr>
        <w:rFonts w:ascii="Arial" w:hAnsi="Arial" w:hint="default"/>
      </w:rPr>
    </w:lvl>
    <w:lvl w:ilvl="4" w:tplc="5DD2BA7A" w:tentative="1">
      <w:start w:val="1"/>
      <w:numFmt w:val="bullet"/>
      <w:lvlText w:val="•"/>
      <w:lvlJc w:val="left"/>
      <w:pPr>
        <w:tabs>
          <w:tab w:val="num" w:pos="3600"/>
        </w:tabs>
        <w:ind w:left="3600" w:hanging="360"/>
      </w:pPr>
      <w:rPr>
        <w:rFonts w:ascii="Arial" w:hAnsi="Arial" w:hint="default"/>
      </w:rPr>
    </w:lvl>
    <w:lvl w:ilvl="5" w:tplc="87AC4F32" w:tentative="1">
      <w:start w:val="1"/>
      <w:numFmt w:val="bullet"/>
      <w:lvlText w:val="•"/>
      <w:lvlJc w:val="left"/>
      <w:pPr>
        <w:tabs>
          <w:tab w:val="num" w:pos="4320"/>
        </w:tabs>
        <w:ind w:left="4320" w:hanging="360"/>
      </w:pPr>
      <w:rPr>
        <w:rFonts w:ascii="Arial" w:hAnsi="Arial" w:hint="default"/>
      </w:rPr>
    </w:lvl>
    <w:lvl w:ilvl="6" w:tplc="99DAB98E" w:tentative="1">
      <w:start w:val="1"/>
      <w:numFmt w:val="bullet"/>
      <w:lvlText w:val="•"/>
      <w:lvlJc w:val="left"/>
      <w:pPr>
        <w:tabs>
          <w:tab w:val="num" w:pos="5040"/>
        </w:tabs>
        <w:ind w:left="5040" w:hanging="360"/>
      </w:pPr>
      <w:rPr>
        <w:rFonts w:ascii="Arial" w:hAnsi="Arial" w:hint="default"/>
      </w:rPr>
    </w:lvl>
    <w:lvl w:ilvl="7" w:tplc="14E4ECA8" w:tentative="1">
      <w:start w:val="1"/>
      <w:numFmt w:val="bullet"/>
      <w:lvlText w:val="•"/>
      <w:lvlJc w:val="left"/>
      <w:pPr>
        <w:tabs>
          <w:tab w:val="num" w:pos="5760"/>
        </w:tabs>
        <w:ind w:left="5760" w:hanging="360"/>
      </w:pPr>
      <w:rPr>
        <w:rFonts w:ascii="Arial" w:hAnsi="Arial" w:hint="default"/>
      </w:rPr>
    </w:lvl>
    <w:lvl w:ilvl="8" w:tplc="6AF0F5D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C470EF"/>
    <w:multiLevelType w:val="hybridMultilevel"/>
    <w:tmpl w:val="C3484776"/>
    <w:lvl w:ilvl="0" w:tplc="C7F477A8">
      <w:start w:val="1"/>
      <w:numFmt w:val="bullet"/>
      <w:lvlText w:val="•"/>
      <w:lvlJc w:val="left"/>
      <w:pPr>
        <w:tabs>
          <w:tab w:val="num" w:pos="720"/>
        </w:tabs>
        <w:ind w:left="720" w:hanging="360"/>
      </w:pPr>
      <w:rPr>
        <w:rFonts w:ascii="Arial" w:hAnsi="Arial" w:hint="default"/>
      </w:rPr>
    </w:lvl>
    <w:lvl w:ilvl="1" w:tplc="F58CBB16">
      <w:start w:val="1"/>
      <w:numFmt w:val="bullet"/>
      <w:lvlText w:val="•"/>
      <w:lvlJc w:val="left"/>
      <w:pPr>
        <w:tabs>
          <w:tab w:val="num" w:pos="1440"/>
        </w:tabs>
        <w:ind w:left="1440" w:hanging="360"/>
      </w:pPr>
      <w:rPr>
        <w:rFonts w:ascii="Arial" w:hAnsi="Arial" w:hint="default"/>
      </w:rPr>
    </w:lvl>
    <w:lvl w:ilvl="2" w:tplc="A9FA6B32" w:tentative="1">
      <w:start w:val="1"/>
      <w:numFmt w:val="bullet"/>
      <w:lvlText w:val="•"/>
      <w:lvlJc w:val="left"/>
      <w:pPr>
        <w:tabs>
          <w:tab w:val="num" w:pos="2160"/>
        </w:tabs>
        <w:ind w:left="2160" w:hanging="360"/>
      </w:pPr>
      <w:rPr>
        <w:rFonts w:ascii="Arial" w:hAnsi="Arial" w:hint="default"/>
      </w:rPr>
    </w:lvl>
    <w:lvl w:ilvl="3" w:tplc="C3CCFB14" w:tentative="1">
      <w:start w:val="1"/>
      <w:numFmt w:val="bullet"/>
      <w:lvlText w:val="•"/>
      <w:lvlJc w:val="left"/>
      <w:pPr>
        <w:tabs>
          <w:tab w:val="num" w:pos="2880"/>
        </w:tabs>
        <w:ind w:left="2880" w:hanging="360"/>
      </w:pPr>
      <w:rPr>
        <w:rFonts w:ascii="Arial" w:hAnsi="Arial" w:hint="default"/>
      </w:rPr>
    </w:lvl>
    <w:lvl w:ilvl="4" w:tplc="D0C83734" w:tentative="1">
      <w:start w:val="1"/>
      <w:numFmt w:val="bullet"/>
      <w:lvlText w:val="•"/>
      <w:lvlJc w:val="left"/>
      <w:pPr>
        <w:tabs>
          <w:tab w:val="num" w:pos="3600"/>
        </w:tabs>
        <w:ind w:left="3600" w:hanging="360"/>
      </w:pPr>
      <w:rPr>
        <w:rFonts w:ascii="Arial" w:hAnsi="Arial" w:hint="default"/>
      </w:rPr>
    </w:lvl>
    <w:lvl w:ilvl="5" w:tplc="36CEE27E" w:tentative="1">
      <w:start w:val="1"/>
      <w:numFmt w:val="bullet"/>
      <w:lvlText w:val="•"/>
      <w:lvlJc w:val="left"/>
      <w:pPr>
        <w:tabs>
          <w:tab w:val="num" w:pos="4320"/>
        </w:tabs>
        <w:ind w:left="4320" w:hanging="360"/>
      </w:pPr>
      <w:rPr>
        <w:rFonts w:ascii="Arial" w:hAnsi="Arial" w:hint="default"/>
      </w:rPr>
    </w:lvl>
    <w:lvl w:ilvl="6" w:tplc="C1BCCB96" w:tentative="1">
      <w:start w:val="1"/>
      <w:numFmt w:val="bullet"/>
      <w:lvlText w:val="•"/>
      <w:lvlJc w:val="left"/>
      <w:pPr>
        <w:tabs>
          <w:tab w:val="num" w:pos="5040"/>
        </w:tabs>
        <w:ind w:left="5040" w:hanging="360"/>
      </w:pPr>
      <w:rPr>
        <w:rFonts w:ascii="Arial" w:hAnsi="Arial" w:hint="default"/>
      </w:rPr>
    </w:lvl>
    <w:lvl w:ilvl="7" w:tplc="ACACB872" w:tentative="1">
      <w:start w:val="1"/>
      <w:numFmt w:val="bullet"/>
      <w:lvlText w:val="•"/>
      <w:lvlJc w:val="left"/>
      <w:pPr>
        <w:tabs>
          <w:tab w:val="num" w:pos="5760"/>
        </w:tabs>
        <w:ind w:left="5760" w:hanging="360"/>
      </w:pPr>
      <w:rPr>
        <w:rFonts w:ascii="Arial" w:hAnsi="Arial" w:hint="default"/>
      </w:rPr>
    </w:lvl>
    <w:lvl w:ilvl="8" w:tplc="9446C75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204F35"/>
    <w:multiLevelType w:val="hybridMultilevel"/>
    <w:tmpl w:val="F97001BC"/>
    <w:lvl w:ilvl="0" w:tplc="F4D06998">
      <w:start w:val="1"/>
      <w:numFmt w:val="bullet"/>
      <w:lvlText w:val="•"/>
      <w:lvlJc w:val="left"/>
      <w:pPr>
        <w:tabs>
          <w:tab w:val="num" w:pos="720"/>
        </w:tabs>
        <w:ind w:left="720" w:hanging="360"/>
      </w:pPr>
      <w:rPr>
        <w:rFonts w:ascii="Arial" w:hAnsi="Arial" w:hint="default"/>
      </w:rPr>
    </w:lvl>
    <w:lvl w:ilvl="1" w:tplc="5AB2D2CC">
      <w:start w:val="1"/>
      <w:numFmt w:val="bullet"/>
      <w:lvlText w:val="•"/>
      <w:lvlJc w:val="left"/>
      <w:pPr>
        <w:tabs>
          <w:tab w:val="num" w:pos="1440"/>
        </w:tabs>
        <w:ind w:left="1440" w:hanging="360"/>
      </w:pPr>
      <w:rPr>
        <w:rFonts w:ascii="Arial" w:hAnsi="Arial" w:hint="default"/>
      </w:rPr>
    </w:lvl>
    <w:lvl w:ilvl="2" w:tplc="59F45310" w:tentative="1">
      <w:start w:val="1"/>
      <w:numFmt w:val="bullet"/>
      <w:lvlText w:val="•"/>
      <w:lvlJc w:val="left"/>
      <w:pPr>
        <w:tabs>
          <w:tab w:val="num" w:pos="2160"/>
        </w:tabs>
        <w:ind w:left="2160" w:hanging="360"/>
      </w:pPr>
      <w:rPr>
        <w:rFonts w:ascii="Arial" w:hAnsi="Arial" w:hint="default"/>
      </w:rPr>
    </w:lvl>
    <w:lvl w:ilvl="3" w:tplc="008C4A2A" w:tentative="1">
      <w:start w:val="1"/>
      <w:numFmt w:val="bullet"/>
      <w:lvlText w:val="•"/>
      <w:lvlJc w:val="left"/>
      <w:pPr>
        <w:tabs>
          <w:tab w:val="num" w:pos="2880"/>
        </w:tabs>
        <w:ind w:left="2880" w:hanging="360"/>
      </w:pPr>
      <w:rPr>
        <w:rFonts w:ascii="Arial" w:hAnsi="Arial" w:hint="default"/>
      </w:rPr>
    </w:lvl>
    <w:lvl w:ilvl="4" w:tplc="96AA7C52" w:tentative="1">
      <w:start w:val="1"/>
      <w:numFmt w:val="bullet"/>
      <w:lvlText w:val="•"/>
      <w:lvlJc w:val="left"/>
      <w:pPr>
        <w:tabs>
          <w:tab w:val="num" w:pos="3600"/>
        </w:tabs>
        <w:ind w:left="3600" w:hanging="360"/>
      </w:pPr>
      <w:rPr>
        <w:rFonts w:ascii="Arial" w:hAnsi="Arial" w:hint="default"/>
      </w:rPr>
    </w:lvl>
    <w:lvl w:ilvl="5" w:tplc="DBE2F13E" w:tentative="1">
      <w:start w:val="1"/>
      <w:numFmt w:val="bullet"/>
      <w:lvlText w:val="•"/>
      <w:lvlJc w:val="left"/>
      <w:pPr>
        <w:tabs>
          <w:tab w:val="num" w:pos="4320"/>
        </w:tabs>
        <w:ind w:left="4320" w:hanging="360"/>
      </w:pPr>
      <w:rPr>
        <w:rFonts w:ascii="Arial" w:hAnsi="Arial" w:hint="default"/>
      </w:rPr>
    </w:lvl>
    <w:lvl w:ilvl="6" w:tplc="9EB40926" w:tentative="1">
      <w:start w:val="1"/>
      <w:numFmt w:val="bullet"/>
      <w:lvlText w:val="•"/>
      <w:lvlJc w:val="left"/>
      <w:pPr>
        <w:tabs>
          <w:tab w:val="num" w:pos="5040"/>
        </w:tabs>
        <w:ind w:left="5040" w:hanging="360"/>
      </w:pPr>
      <w:rPr>
        <w:rFonts w:ascii="Arial" w:hAnsi="Arial" w:hint="default"/>
      </w:rPr>
    </w:lvl>
    <w:lvl w:ilvl="7" w:tplc="424260A0" w:tentative="1">
      <w:start w:val="1"/>
      <w:numFmt w:val="bullet"/>
      <w:lvlText w:val="•"/>
      <w:lvlJc w:val="left"/>
      <w:pPr>
        <w:tabs>
          <w:tab w:val="num" w:pos="5760"/>
        </w:tabs>
        <w:ind w:left="5760" w:hanging="360"/>
      </w:pPr>
      <w:rPr>
        <w:rFonts w:ascii="Arial" w:hAnsi="Arial" w:hint="default"/>
      </w:rPr>
    </w:lvl>
    <w:lvl w:ilvl="8" w:tplc="530447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120955"/>
    <w:multiLevelType w:val="multilevel"/>
    <w:tmpl w:val="8B8E6532"/>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7" w15:restartNumberingAfterBreak="0">
    <w:nsid w:val="6D482A97"/>
    <w:multiLevelType w:val="hybridMultilevel"/>
    <w:tmpl w:val="2BDACED2"/>
    <w:lvl w:ilvl="0" w:tplc="F3B636A6">
      <w:start w:val="1"/>
      <w:numFmt w:val="bullet"/>
      <w:lvlText w:val="•"/>
      <w:lvlJc w:val="left"/>
      <w:pPr>
        <w:tabs>
          <w:tab w:val="num" w:pos="720"/>
        </w:tabs>
        <w:ind w:left="720" w:hanging="360"/>
      </w:pPr>
      <w:rPr>
        <w:rFonts w:ascii="Arial" w:hAnsi="Arial" w:hint="default"/>
      </w:rPr>
    </w:lvl>
    <w:lvl w:ilvl="1" w:tplc="F2740966">
      <w:start w:val="1"/>
      <w:numFmt w:val="bullet"/>
      <w:lvlText w:val="•"/>
      <w:lvlJc w:val="left"/>
      <w:pPr>
        <w:tabs>
          <w:tab w:val="num" w:pos="1440"/>
        </w:tabs>
        <w:ind w:left="1440" w:hanging="360"/>
      </w:pPr>
      <w:rPr>
        <w:rFonts w:ascii="Arial" w:hAnsi="Arial" w:hint="default"/>
      </w:rPr>
    </w:lvl>
    <w:lvl w:ilvl="2" w:tplc="FB349244" w:tentative="1">
      <w:start w:val="1"/>
      <w:numFmt w:val="bullet"/>
      <w:lvlText w:val="•"/>
      <w:lvlJc w:val="left"/>
      <w:pPr>
        <w:tabs>
          <w:tab w:val="num" w:pos="2160"/>
        </w:tabs>
        <w:ind w:left="2160" w:hanging="360"/>
      </w:pPr>
      <w:rPr>
        <w:rFonts w:ascii="Arial" w:hAnsi="Arial" w:hint="default"/>
      </w:rPr>
    </w:lvl>
    <w:lvl w:ilvl="3" w:tplc="E6DE91DE" w:tentative="1">
      <w:start w:val="1"/>
      <w:numFmt w:val="bullet"/>
      <w:lvlText w:val="•"/>
      <w:lvlJc w:val="left"/>
      <w:pPr>
        <w:tabs>
          <w:tab w:val="num" w:pos="2880"/>
        </w:tabs>
        <w:ind w:left="2880" w:hanging="360"/>
      </w:pPr>
      <w:rPr>
        <w:rFonts w:ascii="Arial" w:hAnsi="Arial" w:hint="default"/>
      </w:rPr>
    </w:lvl>
    <w:lvl w:ilvl="4" w:tplc="8A7C3F80" w:tentative="1">
      <w:start w:val="1"/>
      <w:numFmt w:val="bullet"/>
      <w:lvlText w:val="•"/>
      <w:lvlJc w:val="left"/>
      <w:pPr>
        <w:tabs>
          <w:tab w:val="num" w:pos="3600"/>
        </w:tabs>
        <w:ind w:left="3600" w:hanging="360"/>
      </w:pPr>
      <w:rPr>
        <w:rFonts w:ascii="Arial" w:hAnsi="Arial" w:hint="default"/>
      </w:rPr>
    </w:lvl>
    <w:lvl w:ilvl="5" w:tplc="9E663722" w:tentative="1">
      <w:start w:val="1"/>
      <w:numFmt w:val="bullet"/>
      <w:lvlText w:val="•"/>
      <w:lvlJc w:val="left"/>
      <w:pPr>
        <w:tabs>
          <w:tab w:val="num" w:pos="4320"/>
        </w:tabs>
        <w:ind w:left="4320" w:hanging="360"/>
      </w:pPr>
      <w:rPr>
        <w:rFonts w:ascii="Arial" w:hAnsi="Arial" w:hint="default"/>
      </w:rPr>
    </w:lvl>
    <w:lvl w:ilvl="6" w:tplc="A6548FF6" w:tentative="1">
      <w:start w:val="1"/>
      <w:numFmt w:val="bullet"/>
      <w:lvlText w:val="•"/>
      <w:lvlJc w:val="left"/>
      <w:pPr>
        <w:tabs>
          <w:tab w:val="num" w:pos="5040"/>
        </w:tabs>
        <w:ind w:left="5040" w:hanging="360"/>
      </w:pPr>
      <w:rPr>
        <w:rFonts w:ascii="Arial" w:hAnsi="Arial" w:hint="default"/>
      </w:rPr>
    </w:lvl>
    <w:lvl w:ilvl="7" w:tplc="6D548A00" w:tentative="1">
      <w:start w:val="1"/>
      <w:numFmt w:val="bullet"/>
      <w:lvlText w:val="•"/>
      <w:lvlJc w:val="left"/>
      <w:pPr>
        <w:tabs>
          <w:tab w:val="num" w:pos="5760"/>
        </w:tabs>
        <w:ind w:left="5760" w:hanging="360"/>
      </w:pPr>
      <w:rPr>
        <w:rFonts w:ascii="Arial" w:hAnsi="Arial" w:hint="default"/>
      </w:rPr>
    </w:lvl>
    <w:lvl w:ilvl="8" w:tplc="ABB83FE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2B1059"/>
    <w:multiLevelType w:val="multilevel"/>
    <w:tmpl w:val="9330FD36"/>
    <w:lvl w:ilvl="0">
      <w:start w:val="5"/>
      <w:numFmt w:val="decimal"/>
      <w:lvlText w:val="%1"/>
      <w:lvlJc w:val="left"/>
      <w:pPr>
        <w:ind w:left="480" w:hanging="480"/>
      </w:pPr>
      <w:rPr>
        <w:rFonts w:hint="default"/>
      </w:rPr>
    </w:lvl>
    <w:lvl w:ilvl="1">
      <w:start w:val="1"/>
      <w:numFmt w:val="decimal"/>
      <w:lvlText w:val="%1.%2"/>
      <w:lvlJc w:val="left"/>
      <w:pPr>
        <w:ind w:left="1260" w:hanging="480"/>
      </w:pPr>
      <w:rPr>
        <w:rFonts w:hint="default"/>
      </w:rPr>
    </w:lvl>
    <w:lvl w:ilvl="2">
      <w:start w:val="4"/>
      <w:numFmt w:val="decimal"/>
      <w:lvlText w:val="%1.%2.%3"/>
      <w:lvlJc w:val="left"/>
      <w:pPr>
        <w:ind w:left="1571"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9" w15:restartNumberingAfterBreak="0">
    <w:nsid w:val="73A41F71"/>
    <w:multiLevelType w:val="hybridMultilevel"/>
    <w:tmpl w:val="30162CD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B6064E7"/>
    <w:multiLevelType w:val="hybridMultilevel"/>
    <w:tmpl w:val="98A0B4F6"/>
    <w:lvl w:ilvl="0" w:tplc="E29ACBBE">
      <w:start w:val="1"/>
      <w:numFmt w:val="bullet"/>
      <w:lvlText w:val="•"/>
      <w:lvlJc w:val="left"/>
      <w:pPr>
        <w:tabs>
          <w:tab w:val="num" w:pos="720"/>
        </w:tabs>
        <w:ind w:left="720" w:hanging="360"/>
      </w:pPr>
      <w:rPr>
        <w:rFonts w:ascii="Arial" w:hAnsi="Arial" w:hint="default"/>
      </w:rPr>
    </w:lvl>
    <w:lvl w:ilvl="1" w:tplc="F106021E">
      <w:start w:val="1"/>
      <w:numFmt w:val="bullet"/>
      <w:lvlText w:val="•"/>
      <w:lvlJc w:val="left"/>
      <w:pPr>
        <w:tabs>
          <w:tab w:val="num" w:pos="1440"/>
        </w:tabs>
        <w:ind w:left="1440" w:hanging="360"/>
      </w:pPr>
      <w:rPr>
        <w:rFonts w:ascii="Arial" w:hAnsi="Arial" w:hint="default"/>
      </w:rPr>
    </w:lvl>
    <w:lvl w:ilvl="2" w:tplc="73D2DBF8" w:tentative="1">
      <w:start w:val="1"/>
      <w:numFmt w:val="bullet"/>
      <w:lvlText w:val="•"/>
      <w:lvlJc w:val="left"/>
      <w:pPr>
        <w:tabs>
          <w:tab w:val="num" w:pos="2160"/>
        </w:tabs>
        <w:ind w:left="2160" w:hanging="360"/>
      </w:pPr>
      <w:rPr>
        <w:rFonts w:ascii="Arial" w:hAnsi="Arial" w:hint="default"/>
      </w:rPr>
    </w:lvl>
    <w:lvl w:ilvl="3" w:tplc="58005CA0" w:tentative="1">
      <w:start w:val="1"/>
      <w:numFmt w:val="bullet"/>
      <w:lvlText w:val="•"/>
      <w:lvlJc w:val="left"/>
      <w:pPr>
        <w:tabs>
          <w:tab w:val="num" w:pos="2880"/>
        </w:tabs>
        <w:ind w:left="2880" w:hanging="360"/>
      </w:pPr>
      <w:rPr>
        <w:rFonts w:ascii="Arial" w:hAnsi="Arial" w:hint="default"/>
      </w:rPr>
    </w:lvl>
    <w:lvl w:ilvl="4" w:tplc="E63ACD16" w:tentative="1">
      <w:start w:val="1"/>
      <w:numFmt w:val="bullet"/>
      <w:lvlText w:val="•"/>
      <w:lvlJc w:val="left"/>
      <w:pPr>
        <w:tabs>
          <w:tab w:val="num" w:pos="3600"/>
        </w:tabs>
        <w:ind w:left="3600" w:hanging="360"/>
      </w:pPr>
      <w:rPr>
        <w:rFonts w:ascii="Arial" w:hAnsi="Arial" w:hint="default"/>
      </w:rPr>
    </w:lvl>
    <w:lvl w:ilvl="5" w:tplc="51F82FA8" w:tentative="1">
      <w:start w:val="1"/>
      <w:numFmt w:val="bullet"/>
      <w:lvlText w:val="•"/>
      <w:lvlJc w:val="left"/>
      <w:pPr>
        <w:tabs>
          <w:tab w:val="num" w:pos="4320"/>
        </w:tabs>
        <w:ind w:left="4320" w:hanging="360"/>
      </w:pPr>
      <w:rPr>
        <w:rFonts w:ascii="Arial" w:hAnsi="Arial" w:hint="default"/>
      </w:rPr>
    </w:lvl>
    <w:lvl w:ilvl="6" w:tplc="C8FAC0B8" w:tentative="1">
      <w:start w:val="1"/>
      <w:numFmt w:val="bullet"/>
      <w:lvlText w:val="•"/>
      <w:lvlJc w:val="left"/>
      <w:pPr>
        <w:tabs>
          <w:tab w:val="num" w:pos="5040"/>
        </w:tabs>
        <w:ind w:left="5040" w:hanging="360"/>
      </w:pPr>
      <w:rPr>
        <w:rFonts w:ascii="Arial" w:hAnsi="Arial" w:hint="default"/>
      </w:rPr>
    </w:lvl>
    <w:lvl w:ilvl="7" w:tplc="E79267D8" w:tentative="1">
      <w:start w:val="1"/>
      <w:numFmt w:val="bullet"/>
      <w:lvlText w:val="•"/>
      <w:lvlJc w:val="left"/>
      <w:pPr>
        <w:tabs>
          <w:tab w:val="num" w:pos="5760"/>
        </w:tabs>
        <w:ind w:left="5760" w:hanging="360"/>
      </w:pPr>
      <w:rPr>
        <w:rFonts w:ascii="Arial" w:hAnsi="Arial" w:hint="default"/>
      </w:rPr>
    </w:lvl>
    <w:lvl w:ilvl="8" w:tplc="64CEC54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C6F79B2"/>
    <w:multiLevelType w:val="multilevel"/>
    <w:tmpl w:val="D130CD80"/>
    <w:lvl w:ilvl="0">
      <w:start w:val="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D17412F"/>
    <w:multiLevelType w:val="hybridMultilevel"/>
    <w:tmpl w:val="E0F25DE8"/>
    <w:lvl w:ilvl="0" w:tplc="EED271BE">
      <w:start w:val="1"/>
      <w:numFmt w:val="bullet"/>
      <w:lvlText w:val="•"/>
      <w:lvlJc w:val="left"/>
      <w:pPr>
        <w:tabs>
          <w:tab w:val="num" w:pos="720"/>
        </w:tabs>
        <w:ind w:left="720" w:hanging="360"/>
      </w:pPr>
      <w:rPr>
        <w:rFonts w:ascii="Arial" w:hAnsi="Arial" w:hint="default"/>
      </w:rPr>
    </w:lvl>
    <w:lvl w:ilvl="1" w:tplc="FC781AA0">
      <w:start w:val="1"/>
      <w:numFmt w:val="bullet"/>
      <w:lvlText w:val="•"/>
      <w:lvlJc w:val="left"/>
      <w:pPr>
        <w:tabs>
          <w:tab w:val="num" w:pos="1440"/>
        </w:tabs>
        <w:ind w:left="1440" w:hanging="360"/>
      </w:pPr>
      <w:rPr>
        <w:rFonts w:ascii="Arial" w:hAnsi="Arial" w:hint="default"/>
      </w:rPr>
    </w:lvl>
    <w:lvl w:ilvl="2" w:tplc="B37ADC92" w:tentative="1">
      <w:start w:val="1"/>
      <w:numFmt w:val="bullet"/>
      <w:lvlText w:val="•"/>
      <w:lvlJc w:val="left"/>
      <w:pPr>
        <w:tabs>
          <w:tab w:val="num" w:pos="2160"/>
        </w:tabs>
        <w:ind w:left="2160" w:hanging="360"/>
      </w:pPr>
      <w:rPr>
        <w:rFonts w:ascii="Arial" w:hAnsi="Arial" w:hint="default"/>
      </w:rPr>
    </w:lvl>
    <w:lvl w:ilvl="3" w:tplc="5BB8392E" w:tentative="1">
      <w:start w:val="1"/>
      <w:numFmt w:val="bullet"/>
      <w:lvlText w:val="•"/>
      <w:lvlJc w:val="left"/>
      <w:pPr>
        <w:tabs>
          <w:tab w:val="num" w:pos="2880"/>
        </w:tabs>
        <w:ind w:left="2880" w:hanging="360"/>
      </w:pPr>
      <w:rPr>
        <w:rFonts w:ascii="Arial" w:hAnsi="Arial" w:hint="default"/>
      </w:rPr>
    </w:lvl>
    <w:lvl w:ilvl="4" w:tplc="E9F60804" w:tentative="1">
      <w:start w:val="1"/>
      <w:numFmt w:val="bullet"/>
      <w:lvlText w:val="•"/>
      <w:lvlJc w:val="left"/>
      <w:pPr>
        <w:tabs>
          <w:tab w:val="num" w:pos="3600"/>
        </w:tabs>
        <w:ind w:left="3600" w:hanging="360"/>
      </w:pPr>
      <w:rPr>
        <w:rFonts w:ascii="Arial" w:hAnsi="Arial" w:hint="default"/>
      </w:rPr>
    </w:lvl>
    <w:lvl w:ilvl="5" w:tplc="CDF4B4B8" w:tentative="1">
      <w:start w:val="1"/>
      <w:numFmt w:val="bullet"/>
      <w:lvlText w:val="•"/>
      <w:lvlJc w:val="left"/>
      <w:pPr>
        <w:tabs>
          <w:tab w:val="num" w:pos="4320"/>
        </w:tabs>
        <w:ind w:left="4320" w:hanging="360"/>
      </w:pPr>
      <w:rPr>
        <w:rFonts w:ascii="Arial" w:hAnsi="Arial" w:hint="default"/>
      </w:rPr>
    </w:lvl>
    <w:lvl w:ilvl="6" w:tplc="A4108E4C" w:tentative="1">
      <w:start w:val="1"/>
      <w:numFmt w:val="bullet"/>
      <w:lvlText w:val="•"/>
      <w:lvlJc w:val="left"/>
      <w:pPr>
        <w:tabs>
          <w:tab w:val="num" w:pos="5040"/>
        </w:tabs>
        <w:ind w:left="5040" w:hanging="360"/>
      </w:pPr>
      <w:rPr>
        <w:rFonts w:ascii="Arial" w:hAnsi="Arial" w:hint="default"/>
      </w:rPr>
    </w:lvl>
    <w:lvl w:ilvl="7" w:tplc="7B96885E" w:tentative="1">
      <w:start w:val="1"/>
      <w:numFmt w:val="bullet"/>
      <w:lvlText w:val="•"/>
      <w:lvlJc w:val="left"/>
      <w:pPr>
        <w:tabs>
          <w:tab w:val="num" w:pos="5760"/>
        </w:tabs>
        <w:ind w:left="5760" w:hanging="360"/>
      </w:pPr>
      <w:rPr>
        <w:rFonts w:ascii="Arial" w:hAnsi="Arial" w:hint="default"/>
      </w:rPr>
    </w:lvl>
    <w:lvl w:ilvl="8" w:tplc="1A36E420"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25"/>
  </w:num>
  <w:num w:numId="3">
    <w:abstractNumId w:val="23"/>
  </w:num>
  <w:num w:numId="4">
    <w:abstractNumId w:val="11"/>
  </w:num>
  <w:num w:numId="5">
    <w:abstractNumId w:val="40"/>
  </w:num>
  <w:num w:numId="6">
    <w:abstractNumId w:val="22"/>
  </w:num>
  <w:num w:numId="7">
    <w:abstractNumId w:val="2"/>
  </w:num>
  <w:num w:numId="8">
    <w:abstractNumId w:val="42"/>
  </w:num>
  <w:num w:numId="9">
    <w:abstractNumId w:val="16"/>
  </w:num>
  <w:num w:numId="10">
    <w:abstractNumId w:val="28"/>
  </w:num>
  <w:num w:numId="11">
    <w:abstractNumId w:val="27"/>
  </w:num>
  <w:num w:numId="12">
    <w:abstractNumId w:val="0"/>
  </w:num>
  <w:num w:numId="13">
    <w:abstractNumId w:val="8"/>
  </w:num>
  <w:num w:numId="14">
    <w:abstractNumId w:val="19"/>
  </w:num>
  <w:num w:numId="15">
    <w:abstractNumId w:val="6"/>
  </w:num>
  <w:num w:numId="16">
    <w:abstractNumId w:val="4"/>
  </w:num>
  <w:num w:numId="17">
    <w:abstractNumId w:val="34"/>
  </w:num>
  <w:num w:numId="18">
    <w:abstractNumId w:val="14"/>
  </w:num>
  <w:num w:numId="19">
    <w:abstractNumId w:val="37"/>
  </w:num>
  <w:num w:numId="20">
    <w:abstractNumId w:val="13"/>
  </w:num>
  <w:num w:numId="21">
    <w:abstractNumId w:val="18"/>
  </w:num>
  <w:num w:numId="22">
    <w:abstractNumId w:val="33"/>
  </w:num>
  <w:num w:numId="23">
    <w:abstractNumId w:val="35"/>
  </w:num>
  <w:num w:numId="24">
    <w:abstractNumId w:val="26"/>
  </w:num>
  <w:num w:numId="25">
    <w:abstractNumId w:val="9"/>
  </w:num>
  <w:num w:numId="26">
    <w:abstractNumId w:val="10"/>
  </w:num>
  <w:num w:numId="27">
    <w:abstractNumId w:val="7"/>
  </w:num>
  <w:num w:numId="28">
    <w:abstractNumId w:val="5"/>
  </w:num>
  <w:num w:numId="29">
    <w:abstractNumId w:val="12"/>
  </w:num>
  <w:num w:numId="30">
    <w:abstractNumId w:val="36"/>
  </w:num>
  <w:num w:numId="31">
    <w:abstractNumId w:val="1"/>
  </w:num>
  <w:num w:numId="32">
    <w:abstractNumId w:val="3"/>
  </w:num>
  <w:num w:numId="33">
    <w:abstractNumId w:val="21"/>
  </w:num>
  <w:num w:numId="34">
    <w:abstractNumId w:val="32"/>
  </w:num>
  <w:num w:numId="35">
    <w:abstractNumId w:val="24"/>
  </w:num>
  <w:num w:numId="36">
    <w:abstractNumId w:val="31"/>
  </w:num>
  <w:num w:numId="37">
    <w:abstractNumId w:val="17"/>
  </w:num>
  <w:num w:numId="38">
    <w:abstractNumId w:val="38"/>
  </w:num>
  <w:num w:numId="39">
    <w:abstractNumId w:val="15"/>
  </w:num>
  <w:num w:numId="40">
    <w:abstractNumId w:val="29"/>
  </w:num>
  <w:num w:numId="41">
    <w:abstractNumId w:val="41"/>
  </w:num>
  <w:num w:numId="42">
    <w:abstractNumId w:val="20"/>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677"/>
    <w:rsid w:val="00000357"/>
    <w:rsid w:val="000009EB"/>
    <w:rsid w:val="00000FCC"/>
    <w:rsid w:val="00001B9F"/>
    <w:rsid w:val="0000341F"/>
    <w:rsid w:val="0000350C"/>
    <w:rsid w:val="00003FE8"/>
    <w:rsid w:val="000046D7"/>
    <w:rsid w:val="0000523D"/>
    <w:rsid w:val="00005F83"/>
    <w:rsid w:val="00007997"/>
    <w:rsid w:val="0001041F"/>
    <w:rsid w:val="00010496"/>
    <w:rsid w:val="00011712"/>
    <w:rsid w:val="00011D92"/>
    <w:rsid w:val="00012080"/>
    <w:rsid w:val="00012480"/>
    <w:rsid w:val="000176AE"/>
    <w:rsid w:val="000179CC"/>
    <w:rsid w:val="0002002B"/>
    <w:rsid w:val="0002225C"/>
    <w:rsid w:val="00022934"/>
    <w:rsid w:val="00022D8E"/>
    <w:rsid w:val="000235E8"/>
    <w:rsid w:val="00026829"/>
    <w:rsid w:val="00026CCB"/>
    <w:rsid w:val="00027E9E"/>
    <w:rsid w:val="0003007D"/>
    <w:rsid w:val="000316C3"/>
    <w:rsid w:val="00031E08"/>
    <w:rsid w:val="00031FD7"/>
    <w:rsid w:val="00032A6D"/>
    <w:rsid w:val="00032E88"/>
    <w:rsid w:val="00036283"/>
    <w:rsid w:val="0003672C"/>
    <w:rsid w:val="0003727C"/>
    <w:rsid w:val="000372C8"/>
    <w:rsid w:val="0003761E"/>
    <w:rsid w:val="0004056E"/>
    <w:rsid w:val="000406D3"/>
    <w:rsid w:val="00040964"/>
    <w:rsid w:val="00040E73"/>
    <w:rsid w:val="000410CB"/>
    <w:rsid w:val="00042252"/>
    <w:rsid w:val="00042651"/>
    <w:rsid w:val="0004430A"/>
    <w:rsid w:val="000451AB"/>
    <w:rsid w:val="00047694"/>
    <w:rsid w:val="0005079D"/>
    <w:rsid w:val="000510FD"/>
    <w:rsid w:val="00051B5D"/>
    <w:rsid w:val="00051EBB"/>
    <w:rsid w:val="000529C8"/>
    <w:rsid w:val="00052AC0"/>
    <w:rsid w:val="0005566F"/>
    <w:rsid w:val="0005593B"/>
    <w:rsid w:val="00056037"/>
    <w:rsid w:val="00056BA7"/>
    <w:rsid w:val="00057378"/>
    <w:rsid w:val="00061582"/>
    <w:rsid w:val="000618C3"/>
    <w:rsid w:val="00061AD2"/>
    <w:rsid w:val="000630E1"/>
    <w:rsid w:val="00063D66"/>
    <w:rsid w:val="00063DA0"/>
    <w:rsid w:val="00064F88"/>
    <w:rsid w:val="00065D4B"/>
    <w:rsid w:val="00065D5B"/>
    <w:rsid w:val="00066B18"/>
    <w:rsid w:val="00067C78"/>
    <w:rsid w:val="00071852"/>
    <w:rsid w:val="0007227B"/>
    <w:rsid w:val="00072790"/>
    <w:rsid w:val="00073292"/>
    <w:rsid w:val="0007360B"/>
    <w:rsid w:val="00074654"/>
    <w:rsid w:val="00074ADA"/>
    <w:rsid w:val="00074F19"/>
    <w:rsid w:val="00075417"/>
    <w:rsid w:val="00075E03"/>
    <w:rsid w:val="00076BF4"/>
    <w:rsid w:val="000778FE"/>
    <w:rsid w:val="00080331"/>
    <w:rsid w:val="00080716"/>
    <w:rsid w:val="0008129C"/>
    <w:rsid w:val="0008143C"/>
    <w:rsid w:val="00083466"/>
    <w:rsid w:val="00083C4F"/>
    <w:rsid w:val="000840E6"/>
    <w:rsid w:val="000844F9"/>
    <w:rsid w:val="00084BB6"/>
    <w:rsid w:val="00086191"/>
    <w:rsid w:val="0008644F"/>
    <w:rsid w:val="000870DA"/>
    <w:rsid w:val="00090600"/>
    <w:rsid w:val="00091066"/>
    <w:rsid w:val="000919CD"/>
    <w:rsid w:val="00092991"/>
    <w:rsid w:val="00092B55"/>
    <w:rsid w:val="00093115"/>
    <w:rsid w:val="00093176"/>
    <w:rsid w:val="00093653"/>
    <w:rsid w:val="000937F0"/>
    <w:rsid w:val="00093AA1"/>
    <w:rsid w:val="000945E8"/>
    <w:rsid w:val="00094AEE"/>
    <w:rsid w:val="00094B4D"/>
    <w:rsid w:val="00094BEF"/>
    <w:rsid w:val="000957BB"/>
    <w:rsid w:val="00095D74"/>
    <w:rsid w:val="000960D3"/>
    <w:rsid w:val="00096292"/>
    <w:rsid w:val="000963CB"/>
    <w:rsid w:val="00097030"/>
    <w:rsid w:val="0009719B"/>
    <w:rsid w:val="0009784F"/>
    <w:rsid w:val="000A01AB"/>
    <w:rsid w:val="000A0344"/>
    <w:rsid w:val="000A1FF3"/>
    <w:rsid w:val="000A2B0A"/>
    <w:rsid w:val="000A3B19"/>
    <w:rsid w:val="000A4005"/>
    <w:rsid w:val="000A6AA2"/>
    <w:rsid w:val="000A727C"/>
    <w:rsid w:val="000A7A2C"/>
    <w:rsid w:val="000B0B2B"/>
    <w:rsid w:val="000B0BC6"/>
    <w:rsid w:val="000B10DC"/>
    <w:rsid w:val="000B16E5"/>
    <w:rsid w:val="000B2451"/>
    <w:rsid w:val="000B2922"/>
    <w:rsid w:val="000B43B1"/>
    <w:rsid w:val="000B59FA"/>
    <w:rsid w:val="000B6480"/>
    <w:rsid w:val="000B662F"/>
    <w:rsid w:val="000B73F6"/>
    <w:rsid w:val="000C1268"/>
    <w:rsid w:val="000C27A3"/>
    <w:rsid w:val="000C40FD"/>
    <w:rsid w:val="000C4327"/>
    <w:rsid w:val="000C47A0"/>
    <w:rsid w:val="000C4E13"/>
    <w:rsid w:val="000C589D"/>
    <w:rsid w:val="000C5A8E"/>
    <w:rsid w:val="000C6021"/>
    <w:rsid w:val="000C6E5E"/>
    <w:rsid w:val="000C735D"/>
    <w:rsid w:val="000C7C31"/>
    <w:rsid w:val="000D06DD"/>
    <w:rsid w:val="000D0F69"/>
    <w:rsid w:val="000D3AF4"/>
    <w:rsid w:val="000D5708"/>
    <w:rsid w:val="000D5CA6"/>
    <w:rsid w:val="000D6813"/>
    <w:rsid w:val="000D6DDC"/>
    <w:rsid w:val="000D77BB"/>
    <w:rsid w:val="000D7FDA"/>
    <w:rsid w:val="000E01C3"/>
    <w:rsid w:val="000E0DFD"/>
    <w:rsid w:val="000E0F20"/>
    <w:rsid w:val="000E12C3"/>
    <w:rsid w:val="000E1BC8"/>
    <w:rsid w:val="000E1CD1"/>
    <w:rsid w:val="000E2127"/>
    <w:rsid w:val="000E2527"/>
    <w:rsid w:val="000E278F"/>
    <w:rsid w:val="000E3606"/>
    <w:rsid w:val="000E3A3F"/>
    <w:rsid w:val="000E3BA3"/>
    <w:rsid w:val="000E44A7"/>
    <w:rsid w:val="000E48C0"/>
    <w:rsid w:val="000E497E"/>
    <w:rsid w:val="000E4FF7"/>
    <w:rsid w:val="000E50C1"/>
    <w:rsid w:val="000E5201"/>
    <w:rsid w:val="000E6317"/>
    <w:rsid w:val="000F17BA"/>
    <w:rsid w:val="000F1E93"/>
    <w:rsid w:val="000F27C7"/>
    <w:rsid w:val="000F28BF"/>
    <w:rsid w:val="000F2A5C"/>
    <w:rsid w:val="000F3299"/>
    <w:rsid w:val="000F32B3"/>
    <w:rsid w:val="000F4353"/>
    <w:rsid w:val="000F46F0"/>
    <w:rsid w:val="000F4EB0"/>
    <w:rsid w:val="000F57E1"/>
    <w:rsid w:val="000F59BD"/>
    <w:rsid w:val="000F5CD3"/>
    <w:rsid w:val="000F5D48"/>
    <w:rsid w:val="000F6114"/>
    <w:rsid w:val="000F670D"/>
    <w:rsid w:val="000F7119"/>
    <w:rsid w:val="000F7879"/>
    <w:rsid w:val="00101805"/>
    <w:rsid w:val="00101B22"/>
    <w:rsid w:val="00102F0D"/>
    <w:rsid w:val="0010501C"/>
    <w:rsid w:val="001074A1"/>
    <w:rsid w:val="0010794E"/>
    <w:rsid w:val="00110D16"/>
    <w:rsid w:val="00110F37"/>
    <w:rsid w:val="0011108F"/>
    <w:rsid w:val="001114C4"/>
    <w:rsid w:val="001118E0"/>
    <w:rsid w:val="0011194A"/>
    <w:rsid w:val="0011211E"/>
    <w:rsid w:val="00112CCA"/>
    <w:rsid w:val="00112EDC"/>
    <w:rsid w:val="0011537F"/>
    <w:rsid w:val="00115822"/>
    <w:rsid w:val="00115952"/>
    <w:rsid w:val="001165DB"/>
    <w:rsid w:val="001168D4"/>
    <w:rsid w:val="0011698F"/>
    <w:rsid w:val="0011756F"/>
    <w:rsid w:val="0012087B"/>
    <w:rsid w:val="00122157"/>
    <w:rsid w:val="0012231E"/>
    <w:rsid w:val="0012252C"/>
    <w:rsid w:val="0012290E"/>
    <w:rsid w:val="00122D9B"/>
    <w:rsid w:val="00122F62"/>
    <w:rsid w:val="00124B85"/>
    <w:rsid w:val="00125FBF"/>
    <w:rsid w:val="0012602E"/>
    <w:rsid w:val="00130200"/>
    <w:rsid w:val="00130BA6"/>
    <w:rsid w:val="00133679"/>
    <w:rsid w:val="0013447D"/>
    <w:rsid w:val="00134519"/>
    <w:rsid w:val="00134708"/>
    <w:rsid w:val="00135EF2"/>
    <w:rsid w:val="0013664E"/>
    <w:rsid w:val="00136805"/>
    <w:rsid w:val="001372BC"/>
    <w:rsid w:val="00141278"/>
    <w:rsid w:val="00143150"/>
    <w:rsid w:val="00145B77"/>
    <w:rsid w:val="00145C1C"/>
    <w:rsid w:val="00145C9C"/>
    <w:rsid w:val="00146715"/>
    <w:rsid w:val="00147CD4"/>
    <w:rsid w:val="0015012C"/>
    <w:rsid w:val="00151278"/>
    <w:rsid w:val="0015162B"/>
    <w:rsid w:val="001519ED"/>
    <w:rsid w:val="00151B20"/>
    <w:rsid w:val="0015397E"/>
    <w:rsid w:val="00154110"/>
    <w:rsid w:val="0015477D"/>
    <w:rsid w:val="00154892"/>
    <w:rsid w:val="00154BD8"/>
    <w:rsid w:val="0015571C"/>
    <w:rsid w:val="00156B41"/>
    <w:rsid w:val="00157A35"/>
    <w:rsid w:val="00157A9D"/>
    <w:rsid w:val="00157E9D"/>
    <w:rsid w:val="00160C33"/>
    <w:rsid w:val="00161F7A"/>
    <w:rsid w:val="001626DB"/>
    <w:rsid w:val="00162E46"/>
    <w:rsid w:val="00164C7A"/>
    <w:rsid w:val="001654FC"/>
    <w:rsid w:val="00165DBE"/>
    <w:rsid w:val="001677F5"/>
    <w:rsid w:val="0017007A"/>
    <w:rsid w:val="00170E3E"/>
    <w:rsid w:val="00171517"/>
    <w:rsid w:val="00171853"/>
    <w:rsid w:val="00172C61"/>
    <w:rsid w:val="00174243"/>
    <w:rsid w:val="00174A50"/>
    <w:rsid w:val="001750FC"/>
    <w:rsid w:val="0017643F"/>
    <w:rsid w:val="00177DEB"/>
    <w:rsid w:val="00180C0D"/>
    <w:rsid w:val="0018149F"/>
    <w:rsid w:val="001823DC"/>
    <w:rsid w:val="00182504"/>
    <w:rsid w:val="0018267F"/>
    <w:rsid w:val="00182A57"/>
    <w:rsid w:val="00183836"/>
    <w:rsid w:val="00183F56"/>
    <w:rsid w:val="0018449A"/>
    <w:rsid w:val="00184808"/>
    <w:rsid w:val="00184FA7"/>
    <w:rsid w:val="00184FB0"/>
    <w:rsid w:val="00185C5E"/>
    <w:rsid w:val="0018613C"/>
    <w:rsid w:val="00186317"/>
    <w:rsid w:val="00186F91"/>
    <w:rsid w:val="001877D5"/>
    <w:rsid w:val="00187BB9"/>
    <w:rsid w:val="00190FD8"/>
    <w:rsid w:val="001921C4"/>
    <w:rsid w:val="00192326"/>
    <w:rsid w:val="001926A7"/>
    <w:rsid w:val="00192AD3"/>
    <w:rsid w:val="00193CE2"/>
    <w:rsid w:val="0019508D"/>
    <w:rsid w:val="001966F1"/>
    <w:rsid w:val="00196831"/>
    <w:rsid w:val="00196D1C"/>
    <w:rsid w:val="00196ED8"/>
    <w:rsid w:val="00196F3A"/>
    <w:rsid w:val="00197053"/>
    <w:rsid w:val="001A05FE"/>
    <w:rsid w:val="001A06CD"/>
    <w:rsid w:val="001A0CEA"/>
    <w:rsid w:val="001A0D53"/>
    <w:rsid w:val="001A1531"/>
    <w:rsid w:val="001A18C5"/>
    <w:rsid w:val="001A2165"/>
    <w:rsid w:val="001A3B5D"/>
    <w:rsid w:val="001A580D"/>
    <w:rsid w:val="001A5854"/>
    <w:rsid w:val="001A6602"/>
    <w:rsid w:val="001A6EAC"/>
    <w:rsid w:val="001A73A1"/>
    <w:rsid w:val="001A7D8D"/>
    <w:rsid w:val="001B0030"/>
    <w:rsid w:val="001B61C1"/>
    <w:rsid w:val="001B676A"/>
    <w:rsid w:val="001B746D"/>
    <w:rsid w:val="001B7C3C"/>
    <w:rsid w:val="001C0145"/>
    <w:rsid w:val="001C09A1"/>
    <w:rsid w:val="001C0DAC"/>
    <w:rsid w:val="001C0EE2"/>
    <w:rsid w:val="001C1BF4"/>
    <w:rsid w:val="001C1F35"/>
    <w:rsid w:val="001C391E"/>
    <w:rsid w:val="001C48FE"/>
    <w:rsid w:val="001C59AA"/>
    <w:rsid w:val="001C7FB9"/>
    <w:rsid w:val="001D0696"/>
    <w:rsid w:val="001D0C2A"/>
    <w:rsid w:val="001D0EC7"/>
    <w:rsid w:val="001D1C0D"/>
    <w:rsid w:val="001D244F"/>
    <w:rsid w:val="001D2905"/>
    <w:rsid w:val="001D3F88"/>
    <w:rsid w:val="001D488D"/>
    <w:rsid w:val="001D4EEC"/>
    <w:rsid w:val="001D58D4"/>
    <w:rsid w:val="001D6A5A"/>
    <w:rsid w:val="001E005B"/>
    <w:rsid w:val="001E07BE"/>
    <w:rsid w:val="001E0E41"/>
    <w:rsid w:val="001E4761"/>
    <w:rsid w:val="001E5041"/>
    <w:rsid w:val="001E63E5"/>
    <w:rsid w:val="001F1BAF"/>
    <w:rsid w:val="001F1D70"/>
    <w:rsid w:val="001F20FF"/>
    <w:rsid w:val="001F2A90"/>
    <w:rsid w:val="001F362B"/>
    <w:rsid w:val="001F384F"/>
    <w:rsid w:val="001F5F75"/>
    <w:rsid w:val="002002F9"/>
    <w:rsid w:val="002006D8"/>
    <w:rsid w:val="0020111C"/>
    <w:rsid w:val="00202FB2"/>
    <w:rsid w:val="00203C5F"/>
    <w:rsid w:val="00204247"/>
    <w:rsid w:val="00204C04"/>
    <w:rsid w:val="00205C02"/>
    <w:rsid w:val="00206B48"/>
    <w:rsid w:val="0021139F"/>
    <w:rsid w:val="00211A27"/>
    <w:rsid w:val="00211D0B"/>
    <w:rsid w:val="00213D61"/>
    <w:rsid w:val="00214FB5"/>
    <w:rsid w:val="0021626E"/>
    <w:rsid w:val="00216617"/>
    <w:rsid w:val="002167D1"/>
    <w:rsid w:val="002173F3"/>
    <w:rsid w:val="0022034B"/>
    <w:rsid w:val="0022290B"/>
    <w:rsid w:val="00222983"/>
    <w:rsid w:val="00222AD2"/>
    <w:rsid w:val="002237F9"/>
    <w:rsid w:val="002249F5"/>
    <w:rsid w:val="0022530B"/>
    <w:rsid w:val="00226473"/>
    <w:rsid w:val="00226F78"/>
    <w:rsid w:val="00227068"/>
    <w:rsid w:val="00230707"/>
    <w:rsid w:val="00231B6A"/>
    <w:rsid w:val="002337E1"/>
    <w:rsid w:val="00235330"/>
    <w:rsid w:val="00236BB4"/>
    <w:rsid w:val="00237184"/>
    <w:rsid w:val="00237C63"/>
    <w:rsid w:val="00240655"/>
    <w:rsid w:val="00241DC0"/>
    <w:rsid w:val="00241FD2"/>
    <w:rsid w:val="002431C9"/>
    <w:rsid w:val="0024455B"/>
    <w:rsid w:val="00244907"/>
    <w:rsid w:val="00244DAD"/>
    <w:rsid w:val="002454E9"/>
    <w:rsid w:val="002458DA"/>
    <w:rsid w:val="0024595F"/>
    <w:rsid w:val="00246A8B"/>
    <w:rsid w:val="00246DB6"/>
    <w:rsid w:val="00250DEB"/>
    <w:rsid w:val="00251079"/>
    <w:rsid w:val="002511BD"/>
    <w:rsid w:val="002519F7"/>
    <w:rsid w:val="00251A5B"/>
    <w:rsid w:val="002526E3"/>
    <w:rsid w:val="00252ADF"/>
    <w:rsid w:val="00252C40"/>
    <w:rsid w:val="0025558B"/>
    <w:rsid w:val="00255A3B"/>
    <w:rsid w:val="00256803"/>
    <w:rsid w:val="00256C99"/>
    <w:rsid w:val="00257184"/>
    <w:rsid w:val="002609DD"/>
    <w:rsid w:val="00264BD2"/>
    <w:rsid w:val="00264D2D"/>
    <w:rsid w:val="002661B8"/>
    <w:rsid w:val="00267126"/>
    <w:rsid w:val="002672CF"/>
    <w:rsid w:val="00267402"/>
    <w:rsid w:val="0027080B"/>
    <w:rsid w:val="00270EFE"/>
    <w:rsid w:val="002728C7"/>
    <w:rsid w:val="00272EBA"/>
    <w:rsid w:val="00273269"/>
    <w:rsid w:val="00273299"/>
    <w:rsid w:val="002751E6"/>
    <w:rsid w:val="00275768"/>
    <w:rsid w:val="002765D3"/>
    <w:rsid w:val="00276CF3"/>
    <w:rsid w:val="00276F3A"/>
    <w:rsid w:val="00281E9B"/>
    <w:rsid w:val="002824BB"/>
    <w:rsid w:val="002828FB"/>
    <w:rsid w:val="00282A25"/>
    <w:rsid w:val="00282F84"/>
    <w:rsid w:val="0028351A"/>
    <w:rsid w:val="00283876"/>
    <w:rsid w:val="00284AAF"/>
    <w:rsid w:val="00285B36"/>
    <w:rsid w:val="00285E69"/>
    <w:rsid w:val="00286604"/>
    <w:rsid w:val="0028677B"/>
    <w:rsid w:val="00287AED"/>
    <w:rsid w:val="00287FF9"/>
    <w:rsid w:val="00290496"/>
    <w:rsid w:val="0029093B"/>
    <w:rsid w:val="00290D87"/>
    <w:rsid w:val="0029241F"/>
    <w:rsid w:val="00292F52"/>
    <w:rsid w:val="002941FF"/>
    <w:rsid w:val="00294C5C"/>
    <w:rsid w:val="00295B87"/>
    <w:rsid w:val="00296EAD"/>
    <w:rsid w:val="002977AB"/>
    <w:rsid w:val="00297899"/>
    <w:rsid w:val="00297B1C"/>
    <w:rsid w:val="00297CCE"/>
    <w:rsid w:val="00297E07"/>
    <w:rsid w:val="002A0320"/>
    <w:rsid w:val="002A3386"/>
    <w:rsid w:val="002A34E0"/>
    <w:rsid w:val="002A3711"/>
    <w:rsid w:val="002A41DE"/>
    <w:rsid w:val="002A4876"/>
    <w:rsid w:val="002A4DDE"/>
    <w:rsid w:val="002A51BC"/>
    <w:rsid w:val="002A528E"/>
    <w:rsid w:val="002A5576"/>
    <w:rsid w:val="002A639B"/>
    <w:rsid w:val="002A64EC"/>
    <w:rsid w:val="002A6B28"/>
    <w:rsid w:val="002A6FF0"/>
    <w:rsid w:val="002A7485"/>
    <w:rsid w:val="002A7F26"/>
    <w:rsid w:val="002A7F2A"/>
    <w:rsid w:val="002B07A8"/>
    <w:rsid w:val="002B205D"/>
    <w:rsid w:val="002B20F9"/>
    <w:rsid w:val="002B374E"/>
    <w:rsid w:val="002B3F37"/>
    <w:rsid w:val="002B422B"/>
    <w:rsid w:val="002B454F"/>
    <w:rsid w:val="002B4F45"/>
    <w:rsid w:val="002B5BE7"/>
    <w:rsid w:val="002B64F9"/>
    <w:rsid w:val="002B66C4"/>
    <w:rsid w:val="002B6CFA"/>
    <w:rsid w:val="002B78AB"/>
    <w:rsid w:val="002C14AC"/>
    <w:rsid w:val="002C2C3B"/>
    <w:rsid w:val="002C2E96"/>
    <w:rsid w:val="002C453D"/>
    <w:rsid w:val="002C4A65"/>
    <w:rsid w:val="002C5338"/>
    <w:rsid w:val="002C5467"/>
    <w:rsid w:val="002C61F6"/>
    <w:rsid w:val="002C6A61"/>
    <w:rsid w:val="002C6B1B"/>
    <w:rsid w:val="002C7C20"/>
    <w:rsid w:val="002D0586"/>
    <w:rsid w:val="002D1CC4"/>
    <w:rsid w:val="002D2CBB"/>
    <w:rsid w:val="002D2EB4"/>
    <w:rsid w:val="002D384E"/>
    <w:rsid w:val="002D3D6A"/>
    <w:rsid w:val="002D4A2B"/>
    <w:rsid w:val="002D4ABB"/>
    <w:rsid w:val="002D4DAE"/>
    <w:rsid w:val="002D541A"/>
    <w:rsid w:val="002D77D9"/>
    <w:rsid w:val="002E0657"/>
    <w:rsid w:val="002E1DA4"/>
    <w:rsid w:val="002E2F46"/>
    <w:rsid w:val="002E441E"/>
    <w:rsid w:val="002E447C"/>
    <w:rsid w:val="002E58C2"/>
    <w:rsid w:val="002E590C"/>
    <w:rsid w:val="002E5DEF"/>
    <w:rsid w:val="002E5FC0"/>
    <w:rsid w:val="002E60D5"/>
    <w:rsid w:val="002E67A9"/>
    <w:rsid w:val="002E6899"/>
    <w:rsid w:val="002E6996"/>
    <w:rsid w:val="002E6D69"/>
    <w:rsid w:val="002E7E7C"/>
    <w:rsid w:val="002F00BB"/>
    <w:rsid w:val="002F16B8"/>
    <w:rsid w:val="002F1A3B"/>
    <w:rsid w:val="002F1C1E"/>
    <w:rsid w:val="002F362E"/>
    <w:rsid w:val="002F3993"/>
    <w:rsid w:val="002F3C5F"/>
    <w:rsid w:val="002F3D47"/>
    <w:rsid w:val="002F4117"/>
    <w:rsid w:val="002F45DD"/>
    <w:rsid w:val="002F57E2"/>
    <w:rsid w:val="002F5852"/>
    <w:rsid w:val="002F5E99"/>
    <w:rsid w:val="002F6401"/>
    <w:rsid w:val="002F7741"/>
    <w:rsid w:val="0030038B"/>
    <w:rsid w:val="003006A4"/>
    <w:rsid w:val="00301051"/>
    <w:rsid w:val="0030206D"/>
    <w:rsid w:val="003024DF"/>
    <w:rsid w:val="0030266E"/>
    <w:rsid w:val="00302C84"/>
    <w:rsid w:val="003030AF"/>
    <w:rsid w:val="00304094"/>
    <w:rsid w:val="00304403"/>
    <w:rsid w:val="00304BFF"/>
    <w:rsid w:val="0030539C"/>
    <w:rsid w:val="003071A6"/>
    <w:rsid w:val="003112F6"/>
    <w:rsid w:val="003114D2"/>
    <w:rsid w:val="00311CDD"/>
    <w:rsid w:val="003131D1"/>
    <w:rsid w:val="0031352A"/>
    <w:rsid w:val="0031443E"/>
    <w:rsid w:val="00314AC8"/>
    <w:rsid w:val="00314B08"/>
    <w:rsid w:val="0031520A"/>
    <w:rsid w:val="003152E2"/>
    <w:rsid w:val="00315659"/>
    <w:rsid w:val="003158D8"/>
    <w:rsid w:val="00315D56"/>
    <w:rsid w:val="00316945"/>
    <w:rsid w:val="00316CFA"/>
    <w:rsid w:val="003179B0"/>
    <w:rsid w:val="003207E7"/>
    <w:rsid w:val="00320821"/>
    <w:rsid w:val="00320FD5"/>
    <w:rsid w:val="00322121"/>
    <w:rsid w:val="00322F5B"/>
    <w:rsid w:val="00323196"/>
    <w:rsid w:val="00324F4B"/>
    <w:rsid w:val="00325672"/>
    <w:rsid w:val="00325779"/>
    <w:rsid w:val="0032658C"/>
    <w:rsid w:val="00326EA3"/>
    <w:rsid w:val="003271D6"/>
    <w:rsid w:val="00327248"/>
    <w:rsid w:val="00330179"/>
    <w:rsid w:val="0033046E"/>
    <w:rsid w:val="00330FDA"/>
    <w:rsid w:val="003310D2"/>
    <w:rsid w:val="0033167A"/>
    <w:rsid w:val="00331F13"/>
    <w:rsid w:val="00334E2E"/>
    <w:rsid w:val="003352C6"/>
    <w:rsid w:val="0033617B"/>
    <w:rsid w:val="00336401"/>
    <w:rsid w:val="00336657"/>
    <w:rsid w:val="00337253"/>
    <w:rsid w:val="00340F89"/>
    <w:rsid w:val="00343D50"/>
    <w:rsid w:val="00344129"/>
    <w:rsid w:val="003445CA"/>
    <w:rsid w:val="00344A54"/>
    <w:rsid w:val="00344C63"/>
    <w:rsid w:val="00345F15"/>
    <w:rsid w:val="00346860"/>
    <w:rsid w:val="00346FC3"/>
    <w:rsid w:val="00347231"/>
    <w:rsid w:val="00347613"/>
    <w:rsid w:val="003479BB"/>
    <w:rsid w:val="0035088C"/>
    <w:rsid w:val="00351880"/>
    <w:rsid w:val="00352244"/>
    <w:rsid w:val="00352B59"/>
    <w:rsid w:val="00353C4D"/>
    <w:rsid w:val="0035454E"/>
    <w:rsid w:val="00354BC8"/>
    <w:rsid w:val="00354D0B"/>
    <w:rsid w:val="003550B3"/>
    <w:rsid w:val="00356F27"/>
    <w:rsid w:val="00357CDB"/>
    <w:rsid w:val="00360629"/>
    <w:rsid w:val="00360E55"/>
    <w:rsid w:val="003612C6"/>
    <w:rsid w:val="003619BD"/>
    <w:rsid w:val="0036386B"/>
    <w:rsid w:val="0036653A"/>
    <w:rsid w:val="00366978"/>
    <w:rsid w:val="00366B65"/>
    <w:rsid w:val="003707A4"/>
    <w:rsid w:val="00370E9F"/>
    <w:rsid w:val="003713CD"/>
    <w:rsid w:val="0037174B"/>
    <w:rsid w:val="00371B4C"/>
    <w:rsid w:val="00371B72"/>
    <w:rsid w:val="00371F3E"/>
    <w:rsid w:val="0037274E"/>
    <w:rsid w:val="003728CE"/>
    <w:rsid w:val="00372D13"/>
    <w:rsid w:val="003738DF"/>
    <w:rsid w:val="003739F9"/>
    <w:rsid w:val="00374735"/>
    <w:rsid w:val="00374BE3"/>
    <w:rsid w:val="00375067"/>
    <w:rsid w:val="003754B5"/>
    <w:rsid w:val="00376827"/>
    <w:rsid w:val="00377619"/>
    <w:rsid w:val="00377711"/>
    <w:rsid w:val="003779F4"/>
    <w:rsid w:val="00377F42"/>
    <w:rsid w:val="00380334"/>
    <w:rsid w:val="00380B1C"/>
    <w:rsid w:val="003811C1"/>
    <w:rsid w:val="00381299"/>
    <w:rsid w:val="0038183D"/>
    <w:rsid w:val="003827C5"/>
    <w:rsid w:val="00382F74"/>
    <w:rsid w:val="00383924"/>
    <w:rsid w:val="003845C3"/>
    <w:rsid w:val="0038553B"/>
    <w:rsid w:val="00385E56"/>
    <w:rsid w:val="00385EAA"/>
    <w:rsid w:val="003865EA"/>
    <w:rsid w:val="00386C3A"/>
    <w:rsid w:val="00387157"/>
    <w:rsid w:val="00387E21"/>
    <w:rsid w:val="00390866"/>
    <w:rsid w:val="00390D3E"/>
    <w:rsid w:val="0039156E"/>
    <w:rsid w:val="003915E5"/>
    <w:rsid w:val="003921AC"/>
    <w:rsid w:val="0039248C"/>
    <w:rsid w:val="00392E77"/>
    <w:rsid w:val="00392E84"/>
    <w:rsid w:val="00393FBB"/>
    <w:rsid w:val="003969D6"/>
    <w:rsid w:val="003972C2"/>
    <w:rsid w:val="003A02C4"/>
    <w:rsid w:val="003A2085"/>
    <w:rsid w:val="003A27E7"/>
    <w:rsid w:val="003A3044"/>
    <w:rsid w:val="003A3161"/>
    <w:rsid w:val="003A351B"/>
    <w:rsid w:val="003A3909"/>
    <w:rsid w:val="003A3E38"/>
    <w:rsid w:val="003A5D42"/>
    <w:rsid w:val="003A61AF"/>
    <w:rsid w:val="003A6735"/>
    <w:rsid w:val="003A6983"/>
    <w:rsid w:val="003A7172"/>
    <w:rsid w:val="003A717B"/>
    <w:rsid w:val="003B0FCD"/>
    <w:rsid w:val="003B15AA"/>
    <w:rsid w:val="003B2914"/>
    <w:rsid w:val="003B3696"/>
    <w:rsid w:val="003B3FCB"/>
    <w:rsid w:val="003B416A"/>
    <w:rsid w:val="003B5062"/>
    <w:rsid w:val="003C000B"/>
    <w:rsid w:val="003C01FC"/>
    <w:rsid w:val="003C05CB"/>
    <w:rsid w:val="003C08DA"/>
    <w:rsid w:val="003C0FEC"/>
    <w:rsid w:val="003C2CC6"/>
    <w:rsid w:val="003C32E9"/>
    <w:rsid w:val="003C396C"/>
    <w:rsid w:val="003C3EEC"/>
    <w:rsid w:val="003C4304"/>
    <w:rsid w:val="003C498E"/>
    <w:rsid w:val="003C49F1"/>
    <w:rsid w:val="003C5024"/>
    <w:rsid w:val="003C5241"/>
    <w:rsid w:val="003C65C1"/>
    <w:rsid w:val="003C6DED"/>
    <w:rsid w:val="003D1653"/>
    <w:rsid w:val="003D1D76"/>
    <w:rsid w:val="003D2895"/>
    <w:rsid w:val="003D2D48"/>
    <w:rsid w:val="003D3827"/>
    <w:rsid w:val="003D5F36"/>
    <w:rsid w:val="003D6AAE"/>
    <w:rsid w:val="003D75B0"/>
    <w:rsid w:val="003D7FC6"/>
    <w:rsid w:val="003E0290"/>
    <w:rsid w:val="003E28A1"/>
    <w:rsid w:val="003E2EB3"/>
    <w:rsid w:val="003E3468"/>
    <w:rsid w:val="003E43E1"/>
    <w:rsid w:val="003E4751"/>
    <w:rsid w:val="003E4A0D"/>
    <w:rsid w:val="003E4D4F"/>
    <w:rsid w:val="003E4F5E"/>
    <w:rsid w:val="003E5555"/>
    <w:rsid w:val="003E59C4"/>
    <w:rsid w:val="003E5B6F"/>
    <w:rsid w:val="003E69D6"/>
    <w:rsid w:val="003E7421"/>
    <w:rsid w:val="003F0D3E"/>
    <w:rsid w:val="003F12B6"/>
    <w:rsid w:val="003F1444"/>
    <w:rsid w:val="003F4190"/>
    <w:rsid w:val="003F4413"/>
    <w:rsid w:val="003F44B8"/>
    <w:rsid w:val="003F4F4D"/>
    <w:rsid w:val="003F6921"/>
    <w:rsid w:val="003F72E0"/>
    <w:rsid w:val="003F7437"/>
    <w:rsid w:val="003F7C71"/>
    <w:rsid w:val="004002C7"/>
    <w:rsid w:val="00400508"/>
    <w:rsid w:val="00400597"/>
    <w:rsid w:val="004008BD"/>
    <w:rsid w:val="00400F43"/>
    <w:rsid w:val="004016C1"/>
    <w:rsid w:val="004020E9"/>
    <w:rsid w:val="004020ED"/>
    <w:rsid w:val="00402C94"/>
    <w:rsid w:val="00403B96"/>
    <w:rsid w:val="00403D10"/>
    <w:rsid w:val="0040423C"/>
    <w:rsid w:val="004046E7"/>
    <w:rsid w:val="00404F21"/>
    <w:rsid w:val="00405650"/>
    <w:rsid w:val="004064DD"/>
    <w:rsid w:val="004064FE"/>
    <w:rsid w:val="004067E7"/>
    <w:rsid w:val="004072F2"/>
    <w:rsid w:val="00410768"/>
    <w:rsid w:val="00412407"/>
    <w:rsid w:val="00412448"/>
    <w:rsid w:val="00412C8F"/>
    <w:rsid w:val="00413357"/>
    <w:rsid w:val="00413F80"/>
    <w:rsid w:val="00414354"/>
    <w:rsid w:val="0041474A"/>
    <w:rsid w:val="00414EE3"/>
    <w:rsid w:val="0041784E"/>
    <w:rsid w:val="00417FDE"/>
    <w:rsid w:val="0042050B"/>
    <w:rsid w:val="00420AC5"/>
    <w:rsid w:val="00422A1C"/>
    <w:rsid w:val="00422EE9"/>
    <w:rsid w:val="004237C3"/>
    <w:rsid w:val="004242FD"/>
    <w:rsid w:val="00426CB2"/>
    <w:rsid w:val="00430901"/>
    <w:rsid w:val="00430C7A"/>
    <w:rsid w:val="00431186"/>
    <w:rsid w:val="004312E6"/>
    <w:rsid w:val="004315E3"/>
    <w:rsid w:val="00431E4B"/>
    <w:rsid w:val="00432DF3"/>
    <w:rsid w:val="00434BC2"/>
    <w:rsid w:val="0043538C"/>
    <w:rsid w:val="00435728"/>
    <w:rsid w:val="004362B6"/>
    <w:rsid w:val="00436777"/>
    <w:rsid w:val="00440556"/>
    <w:rsid w:val="00441AD3"/>
    <w:rsid w:val="00441B51"/>
    <w:rsid w:val="00442007"/>
    <w:rsid w:val="00442315"/>
    <w:rsid w:val="00443EBF"/>
    <w:rsid w:val="004451FD"/>
    <w:rsid w:val="00445B8E"/>
    <w:rsid w:val="004460B8"/>
    <w:rsid w:val="00447573"/>
    <w:rsid w:val="00450AE8"/>
    <w:rsid w:val="00450F73"/>
    <w:rsid w:val="004527F1"/>
    <w:rsid w:val="0045434B"/>
    <w:rsid w:val="00455236"/>
    <w:rsid w:val="004554E9"/>
    <w:rsid w:val="00455EB7"/>
    <w:rsid w:val="0045635D"/>
    <w:rsid w:val="0045793F"/>
    <w:rsid w:val="00461B4F"/>
    <w:rsid w:val="0046310C"/>
    <w:rsid w:val="00464385"/>
    <w:rsid w:val="0046495B"/>
    <w:rsid w:val="00465FEA"/>
    <w:rsid w:val="0046694D"/>
    <w:rsid w:val="00466B32"/>
    <w:rsid w:val="00466B4C"/>
    <w:rsid w:val="0046760F"/>
    <w:rsid w:val="00467633"/>
    <w:rsid w:val="004676BC"/>
    <w:rsid w:val="00467E0F"/>
    <w:rsid w:val="004706C9"/>
    <w:rsid w:val="0047160C"/>
    <w:rsid w:val="004717C2"/>
    <w:rsid w:val="00471B59"/>
    <w:rsid w:val="00471BC6"/>
    <w:rsid w:val="00471F8A"/>
    <w:rsid w:val="00472A0C"/>
    <w:rsid w:val="004730C2"/>
    <w:rsid w:val="00473CE5"/>
    <w:rsid w:val="00474F76"/>
    <w:rsid w:val="0047565D"/>
    <w:rsid w:val="004756D4"/>
    <w:rsid w:val="0047578F"/>
    <w:rsid w:val="004759C1"/>
    <w:rsid w:val="004767A3"/>
    <w:rsid w:val="0047689D"/>
    <w:rsid w:val="00477166"/>
    <w:rsid w:val="004771E0"/>
    <w:rsid w:val="00477343"/>
    <w:rsid w:val="004801A2"/>
    <w:rsid w:val="00482309"/>
    <w:rsid w:val="0048238A"/>
    <w:rsid w:val="00482DF9"/>
    <w:rsid w:val="00483AB2"/>
    <w:rsid w:val="0048435A"/>
    <w:rsid w:val="00484EF8"/>
    <w:rsid w:val="00486445"/>
    <w:rsid w:val="00486561"/>
    <w:rsid w:val="00487778"/>
    <w:rsid w:val="004902EE"/>
    <w:rsid w:val="00490E7C"/>
    <w:rsid w:val="0049104E"/>
    <w:rsid w:val="00491D46"/>
    <w:rsid w:val="0049292E"/>
    <w:rsid w:val="004950EA"/>
    <w:rsid w:val="00495186"/>
    <w:rsid w:val="004954F8"/>
    <w:rsid w:val="00495679"/>
    <w:rsid w:val="00495C67"/>
    <w:rsid w:val="00497ACA"/>
    <w:rsid w:val="00497AE9"/>
    <w:rsid w:val="00497DCE"/>
    <w:rsid w:val="004A0424"/>
    <w:rsid w:val="004A0C9C"/>
    <w:rsid w:val="004A3A9C"/>
    <w:rsid w:val="004A3B4C"/>
    <w:rsid w:val="004A3F1F"/>
    <w:rsid w:val="004A47A9"/>
    <w:rsid w:val="004A494B"/>
    <w:rsid w:val="004A508D"/>
    <w:rsid w:val="004A5387"/>
    <w:rsid w:val="004A5C88"/>
    <w:rsid w:val="004A5DDE"/>
    <w:rsid w:val="004A5E7D"/>
    <w:rsid w:val="004A666B"/>
    <w:rsid w:val="004A7239"/>
    <w:rsid w:val="004A7712"/>
    <w:rsid w:val="004B1941"/>
    <w:rsid w:val="004B1A34"/>
    <w:rsid w:val="004B1C86"/>
    <w:rsid w:val="004B1EF2"/>
    <w:rsid w:val="004B3DD7"/>
    <w:rsid w:val="004B445A"/>
    <w:rsid w:val="004B464F"/>
    <w:rsid w:val="004B4804"/>
    <w:rsid w:val="004B49D6"/>
    <w:rsid w:val="004B5124"/>
    <w:rsid w:val="004B586A"/>
    <w:rsid w:val="004C1203"/>
    <w:rsid w:val="004C1AF3"/>
    <w:rsid w:val="004C1DD8"/>
    <w:rsid w:val="004C1E58"/>
    <w:rsid w:val="004C28A5"/>
    <w:rsid w:val="004C28F8"/>
    <w:rsid w:val="004C3369"/>
    <w:rsid w:val="004C33BC"/>
    <w:rsid w:val="004C3785"/>
    <w:rsid w:val="004C39DF"/>
    <w:rsid w:val="004C3DFA"/>
    <w:rsid w:val="004C4322"/>
    <w:rsid w:val="004C5064"/>
    <w:rsid w:val="004C5726"/>
    <w:rsid w:val="004C58F3"/>
    <w:rsid w:val="004C5B39"/>
    <w:rsid w:val="004C7010"/>
    <w:rsid w:val="004C7789"/>
    <w:rsid w:val="004C7AB0"/>
    <w:rsid w:val="004D0281"/>
    <w:rsid w:val="004D1644"/>
    <w:rsid w:val="004D1A1A"/>
    <w:rsid w:val="004D2483"/>
    <w:rsid w:val="004D33C9"/>
    <w:rsid w:val="004D3B89"/>
    <w:rsid w:val="004D3DFE"/>
    <w:rsid w:val="004D4CBC"/>
    <w:rsid w:val="004D53AA"/>
    <w:rsid w:val="004D6A0A"/>
    <w:rsid w:val="004D6A8B"/>
    <w:rsid w:val="004D77F3"/>
    <w:rsid w:val="004D793D"/>
    <w:rsid w:val="004D7CFB"/>
    <w:rsid w:val="004D7D6D"/>
    <w:rsid w:val="004E07CC"/>
    <w:rsid w:val="004E1D55"/>
    <w:rsid w:val="004E2EFF"/>
    <w:rsid w:val="004E375B"/>
    <w:rsid w:val="004E4B63"/>
    <w:rsid w:val="004E5E9D"/>
    <w:rsid w:val="004E62E4"/>
    <w:rsid w:val="004E6998"/>
    <w:rsid w:val="004E77F0"/>
    <w:rsid w:val="004F0FEA"/>
    <w:rsid w:val="004F1481"/>
    <w:rsid w:val="004F1B60"/>
    <w:rsid w:val="004F1F5D"/>
    <w:rsid w:val="004F24CE"/>
    <w:rsid w:val="004F2506"/>
    <w:rsid w:val="004F2E78"/>
    <w:rsid w:val="004F3012"/>
    <w:rsid w:val="004F46F2"/>
    <w:rsid w:val="004F5B1A"/>
    <w:rsid w:val="004F66AC"/>
    <w:rsid w:val="004F6FD4"/>
    <w:rsid w:val="004F7172"/>
    <w:rsid w:val="004F72E9"/>
    <w:rsid w:val="004F7C61"/>
    <w:rsid w:val="005000FD"/>
    <w:rsid w:val="00500824"/>
    <w:rsid w:val="005019E5"/>
    <w:rsid w:val="00501A53"/>
    <w:rsid w:val="00501B7E"/>
    <w:rsid w:val="00501B81"/>
    <w:rsid w:val="00502013"/>
    <w:rsid w:val="00503FAF"/>
    <w:rsid w:val="00504067"/>
    <w:rsid w:val="00504137"/>
    <w:rsid w:val="0050529B"/>
    <w:rsid w:val="00505315"/>
    <w:rsid w:val="005058C6"/>
    <w:rsid w:val="00506545"/>
    <w:rsid w:val="00506E8D"/>
    <w:rsid w:val="00506F00"/>
    <w:rsid w:val="00507789"/>
    <w:rsid w:val="00507C24"/>
    <w:rsid w:val="00507C4E"/>
    <w:rsid w:val="005100EC"/>
    <w:rsid w:val="005112E1"/>
    <w:rsid w:val="005127A4"/>
    <w:rsid w:val="005161F2"/>
    <w:rsid w:val="00516715"/>
    <w:rsid w:val="00521453"/>
    <w:rsid w:val="005227BB"/>
    <w:rsid w:val="00523415"/>
    <w:rsid w:val="00523AB6"/>
    <w:rsid w:val="005251D3"/>
    <w:rsid w:val="00525CA5"/>
    <w:rsid w:val="00525FE0"/>
    <w:rsid w:val="0052705E"/>
    <w:rsid w:val="0053282C"/>
    <w:rsid w:val="00533578"/>
    <w:rsid w:val="0053408A"/>
    <w:rsid w:val="005357FD"/>
    <w:rsid w:val="00536270"/>
    <w:rsid w:val="005365FB"/>
    <w:rsid w:val="005366E3"/>
    <w:rsid w:val="00537A2A"/>
    <w:rsid w:val="00537DB7"/>
    <w:rsid w:val="0054191A"/>
    <w:rsid w:val="00541E91"/>
    <w:rsid w:val="005429E3"/>
    <w:rsid w:val="0054374F"/>
    <w:rsid w:val="005437F4"/>
    <w:rsid w:val="00544DF7"/>
    <w:rsid w:val="005452F8"/>
    <w:rsid w:val="00546D70"/>
    <w:rsid w:val="00551971"/>
    <w:rsid w:val="0055281E"/>
    <w:rsid w:val="00552AE8"/>
    <w:rsid w:val="00554F88"/>
    <w:rsid w:val="00555B1C"/>
    <w:rsid w:val="00555C60"/>
    <w:rsid w:val="00556D5D"/>
    <w:rsid w:val="00557414"/>
    <w:rsid w:val="00557B7D"/>
    <w:rsid w:val="00557E22"/>
    <w:rsid w:val="0056014D"/>
    <w:rsid w:val="00561B30"/>
    <w:rsid w:val="00561B62"/>
    <w:rsid w:val="00561C55"/>
    <w:rsid w:val="005620FA"/>
    <w:rsid w:val="00562199"/>
    <w:rsid w:val="0056266F"/>
    <w:rsid w:val="005628CC"/>
    <w:rsid w:val="00562929"/>
    <w:rsid w:val="0056369C"/>
    <w:rsid w:val="00563909"/>
    <w:rsid w:val="005640B9"/>
    <w:rsid w:val="00564222"/>
    <w:rsid w:val="005642F8"/>
    <w:rsid w:val="00565148"/>
    <w:rsid w:val="00566697"/>
    <w:rsid w:val="00566C16"/>
    <w:rsid w:val="00566DCE"/>
    <w:rsid w:val="0056710B"/>
    <w:rsid w:val="005701DF"/>
    <w:rsid w:val="005703C5"/>
    <w:rsid w:val="00570C75"/>
    <w:rsid w:val="00571A47"/>
    <w:rsid w:val="00572719"/>
    <w:rsid w:val="00572E27"/>
    <w:rsid w:val="00573576"/>
    <w:rsid w:val="00574466"/>
    <w:rsid w:val="0057528A"/>
    <w:rsid w:val="00575298"/>
    <w:rsid w:val="00575A8B"/>
    <w:rsid w:val="00576B6C"/>
    <w:rsid w:val="00577353"/>
    <w:rsid w:val="005776D0"/>
    <w:rsid w:val="0057789F"/>
    <w:rsid w:val="00580A4C"/>
    <w:rsid w:val="00582814"/>
    <w:rsid w:val="00583806"/>
    <w:rsid w:val="00586B0C"/>
    <w:rsid w:val="00586F3E"/>
    <w:rsid w:val="00587E14"/>
    <w:rsid w:val="0059002F"/>
    <w:rsid w:val="00591020"/>
    <w:rsid w:val="00592290"/>
    <w:rsid w:val="0059240E"/>
    <w:rsid w:val="0059259E"/>
    <w:rsid w:val="0059283D"/>
    <w:rsid w:val="005939E8"/>
    <w:rsid w:val="005950AB"/>
    <w:rsid w:val="0059694D"/>
    <w:rsid w:val="00597478"/>
    <w:rsid w:val="005A088B"/>
    <w:rsid w:val="005A3ECD"/>
    <w:rsid w:val="005A4544"/>
    <w:rsid w:val="005A6709"/>
    <w:rsid w:val="005A69F5"/>
    <w:rsid w:val="005A705F"/>
    <w:rsid w:val="005A7080"/>
    <w:rsid w:val="005A7193"/>
    <w:rsid w:val="005A7981"/>
    <w:rsid w:val="005B2FC8"/>
    <w:rsid w:val="005B386A"/>
    <w:rsid w:val="005B40D3"/>
    <w:rsid w:val="005B41C4"/>
    <w:rsid w:val="005B4D5B"/>
    <w:rsid w:val="005B4E1E"/>
    <w:rsid w:val="005B6777"/>
    <w:rsid w:val="005B6C92"/>
    <w:rsid w:val="005B6E8B"/>
    <w:rsid w:val="005C0513"/>
    <w:rsid w:val="005C06F3"/>
    <w:rsid w:val="005C1569"/>
    <w:rsid w:val="005C1A22"/>
    <w:rsid w:val="005C1E58"/>
    <w:rsid w:val="005C2027"/>
    <w:rsid w:val="005C2C2B"/>
    <w:rsid w:val="005C66B5"/>
    <w:rsid w:val="005C6B8A"/>
    <w:rsid w:val="005C7AD7"/>
    <w:rsid w:val="005D0101"/>
    <w:rsid w:val="005D126E"/>
    <w:rsid w:val="005D135D"/>
    <w:rsid w:val="005D169B"/>
    <w:rsid w:val="005D3A9C"/>
    <w:rsid w:val="005D5012"/>
    <w:rsid w:val="005D505D"/>
    <w:rsid w:val="005D5B02"/>
    <w:rsid w:val="005D5F1C"/>
    <w:rsid w:val="005D7A1A"/>
    <w:rsid w:val="005E06DB"/>
    <w:rsid w:val="005E0E2A"/>
    <w:rsid w:val="005E1D98"/>
    <w:rsid w:val="005E5B95"/>
    <w:rsid w:val="005E60E6"/>
    <w:rsid w:val="005E6515"/>
    <w:rsid w:val="005F1122"/>
    <w:rsid w:val="005F15FD"/>
    <w:rsid w:val="005F1E54"/>
    <w:rsid w:val="005F2828"/>
    <w:rsid w:val="005F3965"/>
    <w:rsid w:val="005F3BFA"/>
    <w:rsid w:val="005F4BC0"/>
    <w:rsid w:val="005F4CA1"/>
    <w:rsid w:val="005F4F45"/>
    <w:rsid w:val="005F513B"/>
    <w:rsid w:val="005F542B"/>
    <w:rsid w:val="005F617C"/>
    <w:rsid w:val="005F6592"/>
    <w:rsid w:val="005F6FAF"/>
    <w:rsid w:val="005F7580"/>
    <w:rsid w:val="005F76E3"/>
    <w:rsid w:val="005F7DE0"/>
    <w:rsid w:val="00600062"/>
    <w:rsid w:val="0060049D"/>
    <w:rsid w:val="006005A1"/>
    <w:rsid w:val="0060066A"/>
    <w:rsid w:val="00602795"/>
    <w:rsid w:val="00602F90"/>
    <w:rsid w:val="00604DA4"/>
    <w:rsid w:val="00604F71"/>
    <w:rsid w:val="00605397"/>
    <w:rsid w:val="00605860"/>
    <w:rsid w:val="006058EB"/>
    <w:rsid w:val="00605FD7"/>
    <w:rsid w:val="00606985"/>
    <w:rsid w:val="006074A8"/>
    <w:rsid w:val="00607600"/>
    <w:rsid w:val="00610352"/>
    <w:rsid w:val="0061147B"/>
    <w:rsid w:val="00613905"/>
    <w:rsid w:val="00613D59"/>
    <w:rsid w:val="006140DC"/>
    <w:rsid w:val="006151B3"/>
    <w:rsid w:val="0061572A"/>
    <w:rsid w:val="0061594A"/>
    <w:rsid w:val="00620801"/>
    <w:rsid w:val="006209C4"/>
    <w:rsid w:val="00621423"/>
    <w:rsid w:val="0062244F"/>
    <w:rsid w:val="0062250F"/>
    <w:rsid w:val="00622AD7"/>
    <w:rsid w:val="00623202"/>
    <w:rsid w:val="0062377F"/>
    <w:rsid w:val="0062381E"/>
    <w:rsid w:val="00624FC6"/>
    <w:rsid w:val="00625DCC"/>
    <w:rsid w:val="00626B2F"/>
    <w:rsid w:val="00630743"/>
    <w:rsid w:val="00632015"/>
    <w:rsid w:val="00632DC8"/>
    <w:rsid w:val="00635250"/>
    <w:rsid w:val="0063580D"/>
    <w:rsid w:val="00635A30"/>
    <w:rsid w:val="0063662E"/>
    <w:rsid w:val="00637936"/>
    <w:rsid w:val="00637B54"/>
    <w:rsid w:val="00637C48"/>
    <w:rsid w:val="00640A20"/>
    <w:rsid w:val="00640FB4"/>
    <w:rsid w:val="006412EC"/>
    <w:rsid w:val="00641641"/>
    <w:rsid w:val="006436FF"/>
    <w:rsid w:val="00643C9B"/>
    <w:rsid w:val="00643FEE"/>
    <w:rsid w:val="00644BED"/>
    <w:rsid w:val="00644E6C"/>
    <w:rsid w:val="0064582F"/>
    <w:rsid w:val="006466B8"/>
    <w:rsid w:val="006469F9"/>
    <w:rsid w:val="00646C49"/>
    <w:rsid w:val="00650904"/>
    <w:rsid w:val="00650A26"/>
    <w:rsid w:val="006512B2"/>
    <w:rsid w:val="00651358"/>
    <w:rsid w:val="00660679"/>
    <w:rsid w:val="00660B8C"/>
    <w:rsid w:val="0066124E"/>
    <w:rsid w:val="006613D2"/>
    <w:rsid w:val="006621FA"/>
    <w:rsid w:val="00662825"/>
    <w:rsid w:val="00663BE8"/>
    <w:rsid w:val="00664B22"/>
    <w:rsid w:val="00664F12"/>
    <w:rsid w:val="006650ED"/>
    <w:rsid w:val="00666E5C"/>
    <w:rsid w:val="0067007F"/>
    <w:rsid w:val="0067133E"/>
    <w:rsid w:val="00671407"/>
    <w:rsid w:val="00671F9C"/>
    <w:rsid w:val="006728F2"/>
    <w:rsid w:val="0067349D"/>
    <w:rsid w:val="00673719"/>
    <w:rsid w:val="00673EB5"/>
    <w:rsid w:val="00674A9F"/>
    <w:rsid w:val="006759B5"/>
    <w:rsid w:val="006765E1"/>
    <w:rsid w:val="0067695A"/>
    <w:rsid w:val="00676A18"/>
    <w:rsid w:val="00676EF2"/>
    <w:rsid w:val="006774DA"/>
    <w:rsid w:val="006775E5"/>
    <w:rsid w:val="00677608"/>
    <w:rsid w:val="00677CCD"/>
    <w:rsid w:val="006807F8"/>
    <w:rsid w:val="00680A4D"/>
    <w:rsid w:val="0068112E"/>
    <w:rsid w:val="00681EFE"/>
    <w:rsid w:val="00682099"/>
    <w:rsid w:val="006838AC"/>
    <w:rsid w:val="006842BA"/>
    <w:rsid w:val="00684399"/>
    <w:rsid w:val="00684651"/>
    <w:rsid w:val="00691694"/>
    <w:rsid w:val="00691C1E"/>
    <w:rsid w:val="00691C56"/>
    <w:rsid w:val="00692839"/>
    <w:rsid w:val="00692B2C"/>
    <w:rsid w:val="00692CE3"/>
    <w:rsid w:val="0069399D"/>
    <w:rsid w:val="0069436A"/>
    <w:rsid w:val="00695239"/>
    <w:rsid w:val="006963F6"/>
    <w:rsid w:val="00697079"/>
    <w:rsid w:val="00697640"/>
    <w:rsid w:val="00697AA6"/>
    <w:rsid w:val="006A0369"/>
    <w:rsid w:val="006A043E"/>
    <w:rsid w:val="006A06EC"/>
    <w:rsid w:val="006A09C2"/>
    <w:rsid w:val="006A1CCE"/>
    <w:rsid w:val="006A1DD7"/>
    <w:rsid w:val="006A5FE4"/>
    <w:rsid w:val="006A6D48"/>
    <w:rsid w:val="006A7310"/>
    <w:rsid w:val="006A749E"/>
    <w:rsid w:val="006A795B"/>
    <w:rsid w:val="006A7C7A"/>
    <w:rsid w:val="006A7ED8"/>
    <w:rsid w:val="006B0098"/>
    <w:rsid w:val="006B0488"/>
    <w:rsid w:val="006B059F"/>
    <w:rsid w:val="006B3CA6"/>
    <w:rsid w:val="006B5DE4"/>
    <w:rsid w:val="006B79CD"/>
    <w:rsid w:val="006B7A6D"/>
    <w:rsid w:val="006B7AEF"/>
    <w:rsid w:val="006C02A7"/>
    <w:rsid w:val="006C1260"/>
    <w:rsid w:val="006C1525"/>
    <w:rsid w:val="006C17EE"/>
    <w:rsid w:val="006C29AB"/>
    <w:rsid w:val="006C397B"/>
    <w:rsid w:val="006C3CD8"/>
    <w:rsid w:val="006C4335"/>
    <w:rsid w:val="006C7095"/>
    <w:rsid w:val="006C7590"/>
    <w:rsid w:val="006C7A75"/>
    <w:rsid w:val="006D0120"/>
    <w:rsid w:val="006D0869"/>
    <w:rsid w:val="006D0F8E"/>
    <w:rsid w:val="006D1B8D"/>
    <w:rsid w:val="006D1DCE"/>
    <w:rsid w:val="006D2482"/>
    <w:rsid w:val="006D2519"/>
    <w:rsid w:val="006D27E2"/>
    <w:rsid w:val="006D2EC2"/>
    <w:rsid w:val="006D3670"/>
    <w:rsid w:val="006D3C8F"/>
    <w:rsid w:val="006D3C9A"/>
    <w:rsid w:val="006D3FD7"/>
    <w:rsid w:val="006D412B"/>
    <w:rsid w:val="006D4AAC"/>
    <w:rsid w:val="006D5422"/>
    <w:rsid w:val="006D5B16"/>
    <w:rsid w:val="006D61A9"/>
    <w:rsid w:val="006D71FB"/>
    <w:rsid w:val="006D7DED"/>
    <w:rsid w:val="006E02B9"/>
    <w:rsid w:val="006E28FF"/>
    <w:rsid w:val="006E3C63"/>
    <w:rsid w:val="006E45AF"/>
    <w:rsid w:val="006E4826"/>
    <w:rsid w:val="006E4A0E"/>
    <w:rsid w:val="006E4CCC"/>
    <w:rsid w:val="006E5E91"/>
    <w:rsid w:val="006E60A4"/>
    <w:rsid w:val="006E6883"/>
    <w:rsid w:val="006F2AC5"/>
    <w:rsid w:val="006F375F"/>
    <w:rsid w:val="006F3DE1"/>
    <w:rsid w:val="006F4337"/>
    <w:rsid w:val="006F445D"/>
    <w:rsid w:val="006F4B8A"/>
    <w:rsid w:val="006F72AC"/>
    <w:rsid w:val="006F7398"/>
    <w:rsid w:val="007001A2"/>
    <w:rsid w:val="007013D4"/>
    <w:rsid w:val="00703C3B"/>
    <w:rsid w:val="00703F53"/>
    <w:rsid w:val="00703FFA"/>
    <w:rsid w:val="00704724"/>
    <w:rsid w:val="00704841"/>
    <w:rsid w:val="00705032"/>
    <w:rsid w:val="00705112"/>
    <w:rsid w:val="00705BFB"/>
    <w:rsid w:val="00705E17"/>
    <w:rsid w:val="00706099"/>
    <w:rsid w:val="00706470"/>
    <w:rsid w:val="00706C90"/>
    <w:rsid w:val="00710307"/>
    <w:rsid w:val="007103AE"/>
    <w:rsid w:val="0071080B"/>
    <w:rsid w:val="00711AB8"/>
    <w:rsid w:val="00711E25"/>
    <w:rsid w:val="007127B3"/>
    <w:rsid w:val="00713D15"/>
    <w:rsid w:val="007142EA"/>
    <w:rsid w:val="007143B6"/>
    <w:rsid w:val="00714CD8"/>
    <w:rsid w:val="00715807"/>
    <w:rsid w:val="00716A35"/>
    <w:rsid w:val="0072004C"/>
    <w:rsid w:val="00720570"/>
    <w:rsid w:val="00720C64"/>
    <w:rsid w:val="00720F0D"/>
    <w:rsid w:val="00720F38"/>
    <w:rsid w:val="0072127E"/>
    <w:rsid w:val="007212F1"/>
    <w:rsid w:val="00721C87"/>
    <w:rsid w:val="00722B7B"/>
    <w:rsid w:val="007234A4"/>
    <w:rsid w:val="00723544"/>
    <w:rsid w:val="00723D42"/>
    <w:rsid w:val="0072413F"/>
    <w:rsid w:val="0072549A"/>
    <w:rsid w:val="007257E3"/>
    <w:rsid w:val="00726D69"/>
    <w:rsid w:val="00726FFC"/>
    <w:rsid w:val="00727B3E"/>
    <w:rsid w:val="00730468"/>
    <w:rsid w:val="00730569"/>
    <w:rsid w:val="007311F5"/>
    <w:rsid w:val="0073129E"/>
    <w:rsid w:val="00731D6F"/>
    <w:rsid w:val="0073254C"/>
    <w:rsid w:val="00732AB9"/>
    <w:rsid w:val="0073333F"/>
    <w:rsid w:val="00733678"/>
    <w:rsid w:val="00735B8B"/>
    <w:rsid w:val="007365C7"/>
    <w:rsid w:val="007370AC"/>
    <w:rsid w:val="007374E9"/>
    <w:rsid w:val="00737789"/>
    <w:rsid w:val="00737A26"/>
    <w:rsid w:val="00737F09"/>
    <w:rsid w:val="00741583"/>
    <w:rsid w:val="00742996"/>
    <w:rsid w:val="00743B5E"/>
    <w:rsid w:val="00743D9A"/>
    <w:rsid w:val="00746A63"/>
    <w:rsid w:val="00747DD2"/>
    <w:rsid w:val="00747EA1"/>
    <w:rsid w:val="00750802"/>
    <w:rsid w:val="00750F79"/>
    <w:rsid w:val="0075292B"/>
    <w:rsid w:val="00752B22"/>
    <w:rsid w:val="00753B7B"/>
    <w:rsid w:val="0075455F"/>
    <w:rsid w:val="007558EA"/>
    <w:rsid w:val="007563B9"/>
    <w:rsid w:val="007566CA"/>
    <w:rsid w:val="0075788D"/>
    <w:rsid w:val="00757EB6"/>
    <w:rsid w:val="007601AE"/>
    <w:rsid w:val="0076113F"/>
    <w:rsid w:val="00761E89"/>
    <w:rsid w:val="00762092"/>
    <w:rsid w:val="00762A71"/>
    <w:rsid w:val="00763757"/>
    <w:rsid w:val="00763F64"/>
    <w:rsid w:val="00764135"/>
    <w:rsid w:val="00766287"/>
    <w:rsid w:val="00770BB1"/>
    <w:rsid w:val="007712BB"/>
    <w:rsid w:val="00771B91"/>
    <w:rsid w:val="0077295F"/>
    <w:rsid w:val="0077304B"/>
    <w:rsid w:val="007749DD"/>
    <w:rsid w:val="00774CBE"/>
    <w:rsid w:val="00776CD3"/>
    <w:rsid w:val="00777E87"/>
    <w:rsid w:val="00780289"/>
    <w:rsid w:val="007804E8"/>
    <w:rsid w:val="007805F2"/>
    <w:rsid w:val="00780C5A"/>
    <w:rsid w:val="00781A49"/>
    <w:rsid w:val="00782FE4"/>
    <w:rsid w:val="007844E4"/>
    <w:rsid w:val="007845E5"/>
    <w:rsid w:val="00784A7B"/>
    <w:rsid w:val="00784AA6"/>
    <w:rsid w:val="00784BB4"/>
    <w:rsid w:val="007869FE"/>
    <w:rsid w:val="00786D3A"/>
    <w:rsid w:val="00786D6E"/>
    <w:rsid w:val="00790523"/>
    <w:rsid w:val="0079073E"/>
    <w:rsid w:val="00790BEE"/>
    <w:rsid w:val="00791254"/>
    <w:rsid w:val="0079153C"/>
    <w:rsid w:val="00791D1E"/>
    <w:rsid w:val="007926C0"/>
    <w:rsid w:val="00793B0D"/>
    <w:rsid w:val="00794A98"/>
    <w:rsid w:val="007955C5"/>
    <w:rsid w:val="0079671D"/>
    <w:rsid w:val="007971C8"/>
    <w:rsid w:val="00797EAA"/>
    <w:rsid w:val="007A0F9A"/>
    <w:rsid w:val="007A1CA1"/>
    <w:rsid w:val="007A28BD"/>
    <w:rsid w:val="007A2E24"/>
    <w:rsid w:val="007A3D7F"/>
    <w:rsid w:val="007A3FD6"/>
    <w:rsid w:val="007A4278"/>
    <w:rsid w:val="007A5810"/>
    <w:rsid w:val="007B025F"/>
    <w:rsid w:val="007B1548"/>
    <w:rsid w:val="007B169A"/>
    <w:rsid w:val="007B2299"/>
    <w:rsid w:val="007B2360"/>
    <w:rsid w:val="007B2F7C"/>
    <w:rsid w:val="007B31AF"/>
    <w:rsid w:val="007B4261"/>
    <w:rsid w:val="007B44E8"/>
    <w:rsid w:val="007B461F"/>
    <w:rsid w:val="007B4DF4"/>
    <w:rsid w:val="007B6534"/>
    <w:rsid w:val="007B6AD3"/>
    <w:rsid w:val="007B759E"/>
    <w:rsid w:val="007B7B77"/>
    <w:rsid w:val="007C03D8"/>
    <w:rsid w:val="007C1EC5"/>
    <w:rsid w:val="007C235B"/>
    <w:rsid w:val="007C25CA"/>
    <w:rsid w:val="007C3056"/>
    <w:rsid w:val="007C339E"/>
    <w:rsid w:val="007C3D62"/>
    <w:rsid w:val="007C4E14"/>
    <w:rsid w:val="007C6109"/>
    <w:rsid w:val="007C6F1B"/>
    <w:rsid w:val="007C72A7"/>
    <w:rsid w:val="007C72E1"/>
    <w:rsid w:val="007C7EBD"/>
    <w:rsid w:val="007D1468"/>
    <w:rsid w:val="007D1643"/>
    <w:rsid w:val="007D1E03"/>
    <w:rsid w:val="007D22CC"/>
    <w:rsid w:val="007D23A7"/>
    <w:rsid w:val="007D242C"/>
    <w:rsid w:val="007D2A0E"/>
    <w:rsid w:val="007D2B4F"/>
    <w:rsid w:val="007D5666"/>
    <w:rsid w:val="007D6175"/>
    <w:rsid w:val="007D7B66"/>
    <w:rsid w:val="007E001D"/>
    <w:rsid w:val="007E01DA"/>
    <w:rsid w:val="007E1FB4"/>
    <w:rsid w:val="007E2B37"/>
    <w:rsid w:val="007E3382"/>
    <w:rsid w:val="007E33B5"/>
    <w:rsid w:val="007E46FE"/>
    <w:rsid w:val="007E4BAB"/>
    <w:rsid w:val="007E55C3"/>
    <w:rsid w:val="007E69A8"/>
    <w:rsid w:val="007E712A"/>
    <w:rsid w:val="007F0900"/>
    <w:rsid w:val="007F11EE"/>
    <w:rsid w:val="007F1B1E"/>
    <w:rsid w:val="007F26A2"/>
    <w:rsid w:val="007F2831"/>
    <w:rsid w:val="007F45D1"/>
    <w:rsid w:val="007F47E5"/>
    <w:rsid w:val="007F4CD2"/>
    <w:rsid w:val="007F6000"/>
    <w:rsid w:val="008002F3"/>
    <w:rsid w:val="008017B4"/>
    <w:rsid w:val="00801D5B"/>
    <w:rsid w:val="00802063"/>
    <w:rsid w:val="00802084"/>
    <w:rsid w:val="00802A09"/>
    <w:rsid w:val="00803929"/>
    <w:rsid w:val="00803F55"/>
    <w:rsid w:val="00803FC3"/>
    <w:rsid w:val="00804345"/>
    <w:rsid w:val="00804DF3"/>
    <w:rsid w:val="008055AD"/>
    <w:rsid w:val="008056EE"/>
    <w:rsid w:val="0080593E"/>
    <w:rsid w:val="0080598E"/>
    <w:rsid w:val="008061F3"/>
    <w:rsid w:val="0080620F"/>
    <w:rsid w:val="0080726F"/>
    <w:rsid w:val="0080730D"/>
    <w:rsid w:val="00807789"/>
    <w:rsid w:val="0080797A"/>
    <w:rsid w:val="00807A8C"/>
    <w:rsid w:val="00807CC4"/>
    <w:rsid w:val="008103AD"/>
    <w:rsid w:val="008110C5"/>
    <w:rsid w:val="008110EF"/>
    <w:rsid w:val="0081112C"/>
    <w:rsid w:val="008121F9"/>
    <w:rsid w:val="008124C9"/>
    <w:rsid w:val="00812ACE"/>
    <w:rsid w:val="0081303E"/>
    <w:rsid w:val="008136B1"/>
    <w:rsid w:val="008137F7"/>
    <w:rsid w:val="00814809"/>
    <w:rsid w:val="00814B3A"/>
    <w:rsid w:val="00814BCC"/>
    <w:rsid w:val="00815480"/>
    <w:rsid w:val="00815C9B"/>
    <w:rsid w:val="0081608C"/>
    <w:rsid w:val="00816642"/>
    <w:rsid w:val="008216C4"/>
    <w:rsid w:val="00821949"/>
    <w:rsid w:val="00823B70"/>
    <w:rsid w:val="00824250"/>
    <w:rsid w:val="008257A8"/>
    <w:rsid w:val="00826222"/>
    <w:rsid w:val="00827E01"/>
    <w:rsid w:val="00830710"/>
    <w:rsid w:val="008307F8"/>
    <w:rsid w:val="00833809"/>
    <w:rsid w:val="00833932"/>
    <w:rsid w:val="008344CC"/>
    <w:rsid w:val="00834644"/>
    <w:rsid w:val="008349A8"/>
    <w:rsid w:val="008349AB"/>
    <w:rsid w:val="00834CAA"/>
    <w:rsid w:val="008358A7"/>
    <w:rsid w:val="00835CE1"/>
    <w:rsid w:val="00836302"/>
    <w:rsid w:val="008364F4"/>
    <w:rsid w:val="008367B5"/>
    <w:rsid w:val="00836E94"/>
    <w:rsid w:val="008371D8"/>
    <w:rsid w:val="008375A1"/>
    <w:rsid w:val="008405BC"/>
    <w:rsid w:val="0084086F"/>
    <w:rsid w:val="008414B3"/>
    <w:rsid w:val="0084193F"/>
    <w:rsid w:val="00842D39"/>
    <w:rsid w:val="00844840"/>
    <w:rsid w:val="00845701"/>
    <w:rsid w:val="00845D90"/>
    <w:rsid w:val="00847672"/>
    <w:rsid w:val="008476D1"/>
    <w:rsid w:val="008500DD"/>
    <w:rsid w:val="008508A7"/>
    <w:rsid w:val="008511A6"/>
    <w:rsid w:val="008513E1"/>
    <w:rsid w:val="00852124"/>
    <w:rsid w:val="00852133"/>
    <w:rsid w:val="0085284F"/>
    <w:rsid w:val="0085287E"/>
    <w:rsid w:val="00853D13"/>
    <w:rsid w:val="00854822"/>
    <w:rsid w:val="00855239"/>
    <w:rsid w:val="00855FA9"/>
    <w:rsid w:val="008565BC"/>
    <w:rsid w:val="008567A4"/>
    <w:rsid w:val="00856C33"/>
    <w:rsid w:val="00860383"/>
    <w:rsid w:val="008608F7"/>
    <w:rsid w:val="00860A45"/>
    <w:rsid w:val="00862164"/>
    <w:rsid w:val="008636FB"/>
    <w:rsid w:val="008638AF"/>
    <w:rsid w:val="0086440B"/>
    <w:rsid w:val="0086694D"/>
    <w:rsid w:val="0086769E"/>
    <w:rsid w:val="00867732"/>
    <w:rsid w:val="00870B97"/>
    <w:rsid w:val="00870FC2"/>
    <w:rsid w:val="00871559"/>
    <w:rsid w:val="008727B4"/>
    <w:rsid w:val="00872D7B"/>
    <w:rsid w:val="0087398A"/>
    <w:rsid w:val="008739C0"/>
    <w:rsid w:val="0087528A"/>
    <w:rsid w:val="0087539E"/>
    <w:rsid w:val="00875726"/>
    <w:rsid w:val="00875FB7"/>
    <w:rsid w:val="008768CE"/>
    <w:rsid w:val="008769FF"/>
    <w:rsid w:val="00876BAC"/>
    <w:rsid w:val="00877050"/>
    <w:rsid w:val="0087731D"/>
    <w:rsid w:val="00877CA8"/>
    <w:rsid w:val="0088073B"/>
    <w:rsid w:val="00881723"/>
    <w:rsid w:val="00881770"/>
    <w:rsid w:val="00881862"/>
    <w:rsid w:val="00881905"/>
    <w:rsid w:val="008826D3"/>
    <w:rsid w:val="008835C7"/>
    <w:rsid w:val="00885111"/>
    <w:rsid w:val="00885A69"/>
    <w:rsid w:val="00885CD5"/>
    <w:rsid w:val="00885F74"/>
    <w:rsid w:val="008902D1"/>
    <w:rsid w:val="008905D0"/>
    <w:rsid w:val="00890BEA"/>
    <w:rsid w:val="0089157F"/>
    <w:rsid w:val="008930A2"/>
    <w:rsid w:val="00893142"/>
    <w:rsid w:val="0089335C"/>
    <w:rsid w:val="0089342E"/>
    <w:rsid w:val="0089366F"/>
    <w:rsid w:val="008945CC"/>
    <w:rsid w:val="008953C1"/>
    <w:rsid w:val="00895DC5"/>
    <w:rsid w:val="00896A27"/>
    <w:rsid w:val="008A0D66"/>
    <w:rsid w:val="008A13ED"/>
    <w:rsid w:val="008A23FA"/>
    <w:rsid w:val="008A2416"/>
    <w:rsid w:val="008A3518"/>
    <w:rsid w:val="008A3834"/>
    <w:rsid w:val="008A43ED"/>
    <w:rsid w:val="008A4866"/>
    <w:rsid w:val="008A4A0A"/>
    <w:rsid w:val="008A6723"/>
    <w:rsid w:val="008B0743"/>
    <w:rsid w:val="008B08B4"/>
    <w:rsid w:val="008B0B8B"/>
    <w:rsid w:val="008B1455"/>
    <w:rsid w:val="008B425E"/>
    <w:rsid w:val="008B4975"/>
    <w:rsid w:val="008B4A9D"/>
    <w:rsid w:val="008B4CF2"/>
    <w:rsid w:val="008C10FC"/>
    <w:rsid w:val="008C1574"/>
    <w:rsid w:val="008C1971"/>
    <w:rsid w:val="008C1E87"/>
    <w:rsid w:val="008C2546"/>
    <w:rsid w:val="008C2883"/>
    <w:rsid w:val="008C28F3"/>
    <w:rsid w:val="008C470F"/>
    <w:rsid w:val="008C5B81"/>
    <w:rsid w:val="008C72B3"/>
    <w:rsid w:val="008D0570"/>
    <w:rsid w:val="008D0ABC"/>
    <w:rsid w:val="008D240A"/>
    <w:rsid w:val="008D284F"/>
    <w:rsid w:val="008D3B80"/>
    <w:rsid w:val="008D486A"/>
    <w:rsid w:val="008D4D65"/>
    <w:rsid w:val="008D5181"/>
    <w:rsid w:val="008E023D"/>
    <w:rsid w:val="008E05EA"/>
    <w:rsid w:val="008E1155"/>
    <w:rsid w:val="008E12EA"/>
    <w:rsid w:val="008E1710"/>
    <w:rsid w:val="008E227E"/>
    <w:rsid w:val="008E230A"/>
    <w:rsid w:val="008E29F9"/>
    <w:rsid w:val="008E2AA2"/>
    <w:rsid w:val="008E2F25"/>
    <w:rsid w:val="008E2F97"/>
    <w:rsid w:val="008E2F98"/>
    <w:rsid w:val="008E479F"/>
    <w:rsid w:val="008E5343"/>
    <w:rsid w:val="008E556B"/>
    <w:rsid w:val="008E5C12"/>
    <w:rsid w:val="008E7060"/>
    <w:rsid w:val="008F0CD8"/>
    <w:rsid w:val="008F1AD3"/>
    <w:rsid w:val="008F1CE5"/>
    <w:rsid w:val="008F1F81"/>
    <w:rsid w:val="008F28AD"/>
    <w:rsid w:val="008F388E"/>
    <w:rsid w:val="008F4532"/>
    <w:rsid w:val="008F57AB"/>
    <w:rsid w:val="008F67A5"/>
    <w:rsid w:val="008F70FF"/>
    <w:rsid w:val="008F7170"/>
    <w:rsid w:val="008F7918"/>
    <w:rsid w:val="008F797F"/>
    <w:rsid w:val="00900262"/>
    <w:rsid w:val="009007AB"/>
    <w:rsid w:val="00900A37"/>
    <w:rsid w:val="00900C7B"/>
    <w:rsid w:val="009013B1"/>
    <w:rsid w:val="00902F11"/>
    <w:rsid w:val="00903777"/>
    <w:rsid w:val="00905865"/>
    <w:rsid w:val="00906399"/>
    <w:rsid w:val="0090795B"/>
    <w:rsid w:val="00910352"/>
    <w:rsid w:val="00911450"/>
    <w:rsid w:val="009115C4"/>
    <w:rsid w:val="00912A30"/>
    <w:rsid w:val="00912A6E"/>
    <w:rsid w:val="009134A1"/>
    <w:rsid w:val="0091397E"/>
    <w:rsid w:val="00914D08"/>
    <w:rsid w:val="009153C7"/>
    <w:rsid w:val="0091609C"/>
    <w:rsid w:val="009170FB"/>
    <w:rsid w:val="00917417"/>
    <w:rsid w:val="00920DC2"/>
    <w:rsid w:val="00921765"/>
    <w:rsid w:val="00922D31"/>
    <w:rsid w:val="0092363D"/>
    <w:rsid w:val="00923981"/>
    <w:rsid w:val="009241CF"/>
    <w:rsid w:val="00924A47"/>
    <w:rsid w:val="009250F4"/>
    <w:rsid w:val="009259F1"/>
    <w:rsid w:val="009260A1"/>
    <w:rsid w:val="00926A8B"/>
    <w:rsid w:val="00927220"/>
    <w:rsid w:val="00927CDC"/>
    <w:rsid w:val="00930EC7"/>
    <w:rsid w:val="00930F31"/>
    <w:rsid w:val="00931765"/>
    <w:rsid w:val="00933534"/>
    <w:rsid w:val="00933CF1"/>
    <w:rsid w:val="00933E85"/>
    <w:rsid w:val="0093401A"/>
    <w:rsid w:val="00934FC2"/>
    <w:rsid w:val="00935A52"/>
    <w:rsid w:val="009362F7"/>
    <w:rsid w:val="009372C5"/>
    <w:rsid w:val="00937758"/>
    <w:rsid w:val="00937FC7"/>
    <w:rsid w:val="0094056F"/>
    <w:rsid w:val="00940AA0"/>
    <w:rsid w:val="00942C45"/>
    <w:rsid w:val="0094321D"/>
    <w:rsid w:val="00943925"/>
    <w:rsid w:val="009450A5"/>
    <w:rsid w:val="00945F50"/>
    <w:rsid w:val="00947F41"/>
    <w:rsid w:val="0095081C"/>
    <w:rsid w:val="00950DC3"/>
    <w:rsid w:val="009519F9"/>
    <w:rsid w:val="00952C4F"/>
    <w:rsid w:val="00954B35"/>
    <w:rsid w:val="00954CB9"/>
    <w:rsid w:val="00955C0E"/>
    <w:rsid w:val="009567F3"/>
    <w:rsid w:val="0095734E"/>
    <w:rsid w:val="00957B09"/>
    <w:rsid w:val="0096154F"/>
    <w:rsid w:val="009615CB"/>
    <w:rsid w:val="009618C9"/>
    <w:rsid w:val="00962230"/>
    <w:rsid w:val="0096357B"/>
    <w:rsid w:val="009646F1"/>
    <w:rsid w:val="00965592"/>
    <w:rsid w:val="00965F8E"/>
    <w:rsid w:val="00966782"/>
    <w:rsid w:val="00967265"/>
    <w:rsid w:val="00967A04"/>
    <w:rsid w:val="009704F3"/>
    <w:rsid w:val="00970DC2"/>
    <w:rsid w:val="009711C3"/>
    <w:rsid w:val="009716E4"/>
    <w:rsid w:val="00974173"/>
    <w:rsid w:val="009764CE"/>
    <w:rsid w:val="009802B3"/>
    <w:rsid w:val="0098063B"/>
    <w:rsid w:val="0098070E"/>
    <w:rsid w:val="00981452"/>
    <w:rsid w:val="0098192A"/>
    <w:rsid w:val="00981F2E"/>
    <w:rsid w:val="00982586"/>
    <w:rsid w:val="00984D37"/>
    <w:rsid w:val="00984E2B"/>
    <w:rsid w:val="0098595C"/>
    <w:rsid w:val="00986222"/>
    <w:rsid w:val="00987F8B"/>
    <w:rsid w:val="0099057B"/>
    <w:rsid w:val="0099374B"/>
    <w:rsid w:val="00995715"/>
    <w:rsid w:val="009960E7"/>
    <w:rsid w:val="00997039"/>
    <w:rsid w:val="00997C9E"/>
    <w:rsid w:val="009A0EFD"/>
    <w:rsid w:val="009A178D"/>
    <w:rsid w:val="009A30B7"/>
    <w:rsid w:val="009A38A1"/>
    <w:rsid w:val="009A4631"/>
    <w:rsid w:val="009A499B"/>
    <w:rsid w:val="009A4CCE"/>
    <w:rsid w:val="009A4EF3"/>
    <w:rsid w:val="009A6F07"/>
    <w:rsid w:val="009A7563"/>
    <w:rsid w:val="009A790F"/>
    <w:rsid w:val="009A7944"/>
    <w:rsid w:val="009A7E8E"/>
    <w:rsid w:val="009B0AB1"/>
    <w:rsid w:val="009B0ABE"/>
    <w:rsid w:val="009B0AC6"/>
    <w:rsid w:val="009B161F"/>
    <w:rsid w:val="009B1BA8"/>
    <w:rsid w:val="009B1BC8"/>
    <w:rsid w:val="009B1EC1"/>
    <w:rsid w:val="009B2431"/>
    <w:rsid w:val="009B25EB"/>
    <w:rsid w:val="009B3948"/>
    <w:rsid w:val="009B3D84"/>
    <w:rsid w:val="009B583B"/>
    <w:rsid w:val="009B593F"/>
    <w:rsid w:val="009B5DA7"/>
    <w:rsid w:val="009B657F"/>
    <w:rsid w:val="009B741F"/>
    <w:rsid w:val="009B78C2"/>
    <w:rsid w:val="009C052C"/>
    <w:rsid w:val="009C0CFF"/>
    <w:rsid w:val="009C0F01"/>
    <w:rsid w:val="009C1006"/>
    <w:rsid w:val="009C18CC"/>
    <w:rsid w:val="009C1B03"/>
    <w:rsid w:val="009C1F2A"/>
    <w:rsid w:val="009C29A3"/>
    <w:rsid w:val="009C3FEC"/>
    <w:rsid w:val="009C42A4"/>
    <w:rsid w:val="009C5343"/>
    <w:rsid w:val="009C6469"/>
    <w:rsid w:val="009C65FB"/>
    <w:rsid w:val="009C68C5"/>
    <w:rsid w:val="009C6ACC"/>
    <w:rsid w:val="009C6F05"/>
    <w:rsid w:val="009C727E"/>
    <w:rsid w:val="009C7375"/>
    <w:rsid w:val="009C77D3"/>
    <w:rsid w:val="009D10A7"/>
    <w:rsid w:val="009D1A74"/>
    <w:rsid w:val="009D1D01"/>
    <w:rsid w:val="009D2CCD"/>
    <w:rsid w:val="009D30D2"/>
    <w:rsid w:val="009D370F"/>
    <w:rsid w:val="009D4339"/>
    <w:rsid w:val="009D54FF"/>
    <w:rsid w:val="009D5CF8"/>
    <w:rsid w:val="009D5D74"/>
    <w:rsid w:val="009D6369"/>
    <w:rsid w:val="009D658D"/>
    <w:rsid w:val="009D66ED"/>
    <w:rsid w:val="009D67DE"/>
    <w:rsid w:val="009D6C28"/>
    <w:rsid w:val="009E2080"/>
    <w:rsid w:val="009E350B"/>
    <w:rsid w:val="009E4A3E"/>
    <w:rsid w:val="009E59E4"/>
    <w:rsid w:val="009E6770"/>
    <w:rsid w:val="009E7969"/>
    <w:rsid w:val="009F1390"/>
    <w:rsid w:val="009F142C"/>
    <w:rsid w:val="009F1676"/>
    <w:rsid w:val="009F1D50"/>
    <w:rsid w:val="009F2472"/>
    <w:rsid w:val="009F2A1F"/>
    <w:rsid w:val="009F325E"/>
    <w:rsid w:val="009F3755"/>
    <w:rsid w:val="009F39D0"/>
    <w:rsid w:val="009F39E0"/>
    <w:rsid w:val="009F48E5"/>
    <w:rsid w:val="009F494D"/>
    <w:rsid w:val="009F71D0"/>
    <w:rsid w:val="00A01F54"/>
    <w:rsid w:val="00A01FA0"/>
    <w:rsid w:val="00A02139"/>
    <w:rsid w:val="00A033D8"/>
    <w:rsid w:val="00A0379D"/>
    <w:rsid w:val="00A040B3"/>
    <w:rsid w:val="00A0463C"/>
    <w:rsid w:val="00A04C2F"/>
    <w:rsid w:val="00A051BB"/>
    <w:rsid w:val="00A0534D"/>
    <w:rsid w:val="00A0542E"/>
    <w:rsid w:val="00A059EB"/>
    <w:rsid w:val="00A05A62"/>
    <w:rsid w:val="00A07BBE"/>
    <w:rsid w:val="00A1037E"/>
    <w:rsid w:val="00A12A3F"/>
    <w:rsid w:val="00A12BD0"/>
    <w:rsid w:val="00A13B62"/>
    <w:rsid w:val="00A15533"/>
    <w:rsid w:val="00A15681"/>
    <w:rsid w:val="00A15F8B"/>
    <w:rsid w:val="00A16E6E"/>
    <w:rsid w:val="00A17B60"/>
    <w:rsid w:val="00A17EE4"/>
    <w:rsid w:val="00A200DB"/>
    <w:rsid w:val="00A20569"/>
    <w:rsid w:val="00A205F3"/>
    <w:rsid w:val="00A22215"/>
    <w:rsid w:val="00A22438"/>
    <w:rsid w:val="00A231B6"/>
    <w:rsid w:val="00A24B6E"/>
    <w:rsid w:val="00A25189"/>
    <w:rsid w:val="00A25CD0"/>
    <w:rsid w:val="00A2648B"/>
    <w:rsid w:val="00A30461"/>
    <w:rsid w:val="00A31386"/>
    <w:rsid w:val="00A31A35"/>
    <w:rsid w:val="00A32C4C"/>
    <w:rsid w:val="00A32F2F"/>
    <w:rsid w:val="00A32FEE"/>
    <w:rsid w:val="00A330AD"/>
    <w:rsid w:val="00A333FC"/>
    <w:rsid w:val="00A34B9A"/>
    <w:rsid w:val="00A35083"/>
    <w:rsid w:val="00A351E4"/>
    <w:rsid w:val="00A36887"/>
    <w:rsid w:val="00A37784"/>
    <w:rsid w:val="00A40D9B"/>
    <w:rsid w:val="00A42BF5"/>
    <w:rsid w:val="00A431C4"/>
    <w:rsid w:val="00A446E6"/>
    <w:rsid w:val="00A4607D"/>
    <w:rsid w:val="00A4648B"/>
    <w:rsid w:val="00A466FC"/>
    <w:rsid w:val="00A4733E"/>
    <w:rsid w:val="00A47916"/>
    <w:rsid w:val="00A512B0"/>
    <w:rsid w:val="00A5182D"/>
    <w:rsid w:val="00A51AEF"/>
    <w:rsid w:val="00A52E29"/>
    <w:rsid w:val="00A5316C"/>
    <w:rsid w:val="00A5492B"/>
    <w:rsid w:val="00A54932"/>
    <w:rsid w:val="00A54A7F"/>
    <w:rsid w:val="00A55D1B"/>
    <w:rsid w:val="00A56F73"/>
    <w:rsid w:val="00A61FF2"/>
    <w:rsid w:val="00A63342"/>
    <w:rsid w:val="00A63C3F"/>
    <w:rsid w:val="00A64AF5"/>
    <w:rsid w:val="00A66996"/>
    <w:rsid w:val="00A66A79"/>
    <w:rsid w:val="00A66EEF"/>
    <w:rsid w:val="00A736A4"/>
    <w:rsid w:val="00A73DF9"/>
    <w:rsid w:val="00A74489"/>
    <w:rsid w:val="00A74546"/>
    <w:rsid w:val="00A74B93"/>
    <w:rsid w:val="00A75288"/>
    <w:rsid w:val="00A75291"/>
    <w:rsid w:val="00A77118"/>
    <w:rsid w:val="00A771D9"/>
    <w:rsid w:val="00A777C7"/>
    <w:rsid w:val="00A802B9"/>
    <w:rsid w:val="00A81297"/>
    <w:rsid w:val="00A817D3"/>
    <w:rsid w:val="00A819FB"/>
    <w:rsid w:val="00A824F5"/>
    <w:rsid w:val="00A83338"/>
    <w:rsid w:val="00A833DD"/>
    <w:rsid w:val="00A833F1"/>
    <w:rsid w:val="00A83DD4"/>
    <w:rsid w:val="00A845C1"/>
    <w:rsid w:val="00A845EA"/>
    <w:rsid w:val="00A85555"/>
    <w:rsid w:val="00A85599"/>
    <w:rsid w:val="00A862D4"/>
    <w:rsid w:val="00A870FD"/>
    <w:rsid w:val="00A87CFA"/>
    <w:rsid w:val="00A90030"/>
    <w:rsid w:val="00A90E29"/>
    <w:rsid w:val="00A92081"/>
    <w:rsid w:val="00A92139"/>
    <w:rsid w:val="00A92C29"/>
    <w:rsid w:val="00A930F6"/>
    <w:rsid w:val="00A93653"/>
    <w:rsid w:val="00A93E99"/>
    <w:rsid w:val="00A94297"/>
    <w:rsid w:val="00AA06FA"/>
    <w:rsid w:val="00AA0FA0"/>
    <w:rsid w:val="00AA1661"/>
    <w:rsid w:val="00AA1B08"/>
    <w:rsid w:val="00AA31B4"/>
    <w:rsid w:val="00AA3282"/>
    <w:rsid w:val="00AA3477"/>
    <w:rsid w:val="00AA579E"/>
    <w:rsid w:val="00AA5BE6"/>
    <w:rsid w:val="00AA6095"/>
    <w:rsid w:val="00AA62E2"/>
    <w:rsid w:val="00AA64A3"/>
    <w:rsid w:val="00AA7500"/>
    <w:rsid w:val="00AB1594"/>
    <w:rsid w:val="00AB21E1"/>
    <w:rsid w:val="00AB5948"/>
    <w:rsid w:val="00AB5D3F"/>
    <w:rsid w:val="00AB7C0B"/>
    <w:rsid w:val="00AC01E6"/>
    <w:rsid w:val="00AC04C1"/>
    <w:rsid w:val="00AC1DB7"/>
    <w:rsid w:val="00AC3F28"/>
    <w:rsid w:val="00AC5435"/>
    <w:rsid w:val="00AC5936"/>
    <w:rsid w:val="00AC6254"/>
    <w:rsid w:val="00AC6E49"/>
    <w:rsid w:val="00AC7376"/>
    <w:rsid w:val="00AC738A"/>
    <w:rsid w:val="00AC7979"/>
    <w:rsid w:val="00AC7A6F"/>
    <w:rsid w:val="00AD04B9"/>
    <w:rsid w:val="00AD04DF"/>
    <w:rsid w:val="00AD187C"/>
    <w:rsid w:val="00AD43B3"/>
    <w:rsid w:val="00AD4457"/>
    <w:rsid w:val="00AD567D"/>
    <w:rsid w:val="00AD5DF4"/>
    <w:rsid w:val="00AD63B4"/>
    <w:rsid w:val="00AD6744"/>
    <w:rsid w:val="00AE04D9"/>
    <w:rsid w:val="00AE09CD"/>
    <w:rsid w:val="00AE0A6C"/>
    <w:rsid w:val="00AE14C9"/>
    <w:rsid w:val="00AE1AF7"/>
    <w:rsid w:val="00AE2689"/>
    <w:rsid w:val="00AE3823"/>
    <w:rsid w:val="00AE3D79"/>
    <w:rsid w:val="00AE484E"/>
    <w:rsid w:val="00AE4F5A"/>
    <w:rsid w:val="00AE5634"/>
    <w:rsid w:val="00AE6D36"/>
    <w:rsid w:val="00AE6F2A"/>
    <w:rsid w:val="00AE7296"/>
    <w:rsid w:val="00AE7623"/>
    <w:rsid w:val="00AE788A"/>
    <w:rsid w:val="00AF010F"/>
    <w:rsid w:val="00AF0A31"/>
    <w:rsid w:val="00AF1BDE"/>
    <w:rsid w:val="00AF32A9"/>
    <w:rsid w:val="00AF3EC0"/>
    <w:rsid w:val="00AF4005"/>
    <w:rsid w:val="00AF459A"/>
    <w:rsid w:val="00AF49BC"/>
    <w:rsid w:val="00AF4AE9"/>
    <w:rsid w:val="00AF50D0"/>
    <w:rsid w:val="00AF5B65"/>
    <w:rsid w:val="00AF614C"/>
    <w:rsid w:val="00AF652B"/>
    <w:rsid w:val="00AF66E3"/>
    <w:rsid w:val="00AF76EA"/>
    <w:rsid w:val="00B004C7"/>
    <w:rsid w:val="00B012C6"/>
    <w:rsid w:val="00B02267"/>
    <w:rsid w:val="00B03195"/>
    <w:rsid w:val="00B03DD4"/>
    <w:rsid w:val="00B05323"/>
    <w:rsid w:val="00B07275"/>
    <w:rsid w:val="00B10233"/>
    <w:rsid w:val="00B1052C"/>
    <w:rsid w:val="00B111B2"/>
    <w:rsid w:val="00B1171A"/>
    <w:rsid w:val="00B123F4"/>
    <w:rsid w:val="00B13CD8"/>
    <w:rsid w:val="00B14209"/>
    <w:rsid w:val="00B148CE"/>
    <w:rsid w:val="00B14A49"/>
    <w:rsid w:val="00B14C33"/>
    <w:rsid w:val="00B16A6E"/>
    <w:rsid w:val="00B16F30"/>
    <w:rsid w:val="00B17D6D"/>
    <w:rsid w:val="00B20BEA"/>
    <w:rsid w:val="00B21693"/>
    <w:rsid w:val="00B22104"/>
    <w:rsid w:val="00B221F6"/>
    <w:rsid w:val="00B24754"/>
    <w:rsid w:val="00B24ECF"/>
    <w:rsid w:val="00B25104"/>
    <w:rsid w:val="00B25840"/>
    <w:rsid w:val="00B26CEC"/>
    <w:rsid w:val="00B2744D"/>
    <w:rsid w:val="00B27ABD"/>
    <w:rsid w:val="00B30A88"/>
    <w:rsid w:val="00B30AF9"/>
    <w:rsid w:val="00B3123A"/>
    <w:rsid w:val="00B3175B"/>
    <w:rsid w:val="00B3293B"/>
    <w:rsid w:val="00B32BAB"/>
    <w:rsid w:val="00B32BDA"/>
    <w:rsid w:val="00B32E4B"/>
    <w:rsid w:val="00B332BF"/>
    <w:rsid w:val="00B354B6"/>
    <w:rsid w:val="00B355E8"/>
    <w:rsid w:val="00B3678F"/>
    <w:rsid w:val="00B37CB8"/>
    <w:rsid w:val="00B40DFA"/>
    <w:rsid w:val="00B414A3"/>
    <w:rsid w:val="00B4197C"/>
    <w:rsid w:val="00B41F9C"/>
    <w:rsid w:val="00B44081"/>
    <w:rsid w:val="00B442C9"/>
    <w:rsid w:val="00B447DE"/>
    <w:rsid w:val="00B46D2C"/>
    <w:rsid w:val="00B47928"/>
    <w:rsid w:val="00B50A75"/>
    <w:rsid w:val="00B522F3"/>
    <w:rsid w:val="00B52C1A"/>
    <w:rsid w:val="00B534E2"/>
    <w:rsid w:val="00B566C8"/>
    <w:rsid w:val="00B57322"/>
    <w:rsid w:val="00B57ACB"/>
    <w:rsid w:val="00B62AEA"/>
    <w:rsid w:val="00B62DDD"/>
    <w:rsid w:val="00B6383D"/>
    <w:rsid w:val="00B65715"/>
    <w:rsid w:val="00B665BE"/>
    <w:rsid w:val="00B66A3C"/>
    <w:rsid w:val="00B6710C"/>
    <w:rsid w:val="00B672AC"/>
    <w:rsid w:val="00B67A75"/>
    <w:rsid w:val="00B70FF3"/>
    <w:rsid w:val="00B711AD"/>
    <w:rsid w:val="00B72307"/>
    <w:rsid w:val="00B73135"/>
    <w:rsid w:val="00B7418E"/>
    <w:rsid w:val="00B741A0"/>
    <w:rsid w:val="00B760FB"/>
    <w:rsid w:val="00B76918"/>
    <w:rsid w:val="00B7738D"/>
    <w:rsid w:val="00B776BA"/>
    <w:rsid w:val="00B8100F"/>
    <w:rsid w:val="00B81110"/>
    <w:rsid w:val="00B81199"/>
    <w:rsid w:val="00B818CF"/>
    <w:rsid w:val="00B81EC9"/>
    <w:rsid w:val="00B830D5"/>
    <w:rsid w:val="00B8434B"/>
    <w:rsid w:val="00B84CD1"/>
    <w:rsid w:val="00B8501B"/>
    <w:rsid w:val="00B851CE"/>
    <w:rsid w:val="00B85B87"/>
    <w:rsid w:val="00B85BD0"/>
    <w:rsid w:val="00B864FC"/>
    <w:rsid w:val="00B86869"/>
    <w:rsid w:val="00B907C0"/>
    <w:rsid w:val="00B90C70"/>
    <w:rsid w:val="00B92AA5"/>
    <w:rsid w:val="00B937A7"/>
    <w:rsid w:val="00B93958"/>
    <w:rsid w:val="00B946D2"/>
    <w:rsid w:val="00B9569D"/>
    <w:rsid w:val="00B95FCC"/>
    <w:rsid w:val="00B96458"/>
    <w:rsid w:val="00B971E0"/>
    <w:rsid w:val="00B97506"/>
    <w:rsid w:val="00B97DA2"/>
    <w:rsid w:val="00B97E43"/>
    <w:rsid w:val="00B97F80"/>
    <w:rsid w:val="00BA06D0"/>
    <w:rsid w:val="00BA124E"/>
    <w:rsid w:val="00BA1CB6"/>
    <w:rsid w:val="00BA2884"/>
    <w:rsid w:val="00BA2E2F"/>
    <w:rsid w:val="00BA3724"/>
    <w:rsid w:val="00BA4A5A"/>
    <w:rsid w:val="00BA52BC"/>
    <w:rsid w:val="00BA577C"/>
    <w:rsid w:val="00BA6CA6"/>
    <w:rsid w:val="00BA75B0"/>
    <w:rsid w:val="00BA7AF1"/>
    <w:rsid w:val="00BA7EF2"/>
    <w:rsid w:val="00BB0D38"/>
    <w:rsid w:val="00BB2435"/>
    <w:rsid w:val="00BB2917"/>
    <w:rsid w:val="00BB2BE1"/>
    <w:rsid w:val="00BB3454"/>
    <w:rsid w:val="00BB3B4B"/>
    <w:rsid w:val="00BB4457"/>
    <w:rsid w:val="00BB54EB"/>
    <w:rsid w:val="00BB5FD8"/>
    <w:rsid w:val="00BB6604"/>
    <w:rsid w:val="00BB6BA1"/>
    <w:rsid w:val="00BB6E60"/>
    <w:rsid w:val="00BB7B66"/>
    <w:rsid w:val="00BC12AC"/>
    <w:rsid w:val="00BC1A68"/>
    <w:rsid w:val="00BC1BD9"/>
    <w:rsid w:val="00BC2CD5"/>
    <w:rsid w:val="00BC3599"/>
    <w:rsid w:val="00BC4090"/>
    <w:rsid w:val="00BC41C8"/>
    <w:rsid w:val="00BC4C9D"/>
    <w:rsid w:val="00BC528A"/>
    <w:rsid w:val="00BC54D8"/>
    <w:rsid w:val="00BC59AC"/>
    <w:rsid w:val="00BC6F8A"/>
    <w:rsid w:val="00BC7F57"/>
    <w:rsid w:val="00BD0120"/>
    <w:rsid w:val="00BD102E"/>
    <w:rsid w:val="00BD1BCE"/>
    <w:rsid w:val="00BD20D1"/>
    <w:rsid w:val="00BD2590"/>
    <w:rsid w:val="00BD2F9E"/>
    <w:rsid w:val="00BD483B"/>
    <w:rsid w:val="00BD6B56"/>
    <w:rsid w:val="00BD780B"/>
    <w:rsid w:val="00BD7EB4"/>
    <w:rsid w:val="00BE1076"/>
    <w:rsid w:val="00BE173D"/>
    <w:rsid w:val="00BE30E2"/>
    <w:rsid w:val="00BE387C"/>
    <w:rsid w:val="00BE3957"/>
    <w:rsid w:val="00BE3D6F"/>
    <w:rsid w:val="00BE4AA9"/>
    <w:rsid w:val="00BE5078"/>
    <w:rsid w:val="00BE57D9"/>
    <w:rsid w:val="00BE5994"/>
    <w:rsid w:val="00BE78CC"/>
    <w:rsid w:val="00BE7E43"/>
    <w:rsid w:val="00BF02B7"/>
    <w:rsid w:val="00BF090C"/>
    <w:rsid w:val="00BF0E12"/>
    <w:rsid w:val="00BF0FD1"/>
    <w:rsid w:val="00BF1B7D"/>
    <w:rsid w:val="00BF1EDB"/>
    <w:rsid w:val="00BF2448"/>
    <w:rsid w:val="00BF3235"/>
    <w:rsid w:val="00BF3731"/>
    <w:rsid w:val="00BF392A"/>
    <w:rsid w:val="00BF5510"/>
    <w:rsid w:val="00BF5A5D"/>
    <w:rsid w:val="00BF5F46"/>
    <w:rsid w:val="00BF681D"/>
    <w:rsid w:val="00BF6837"/>
    <w:rsid w:val="00BF6EE3"/>
    <w:rsid w:val="00BF76E4"/>
    <w:rsid w:val="00BF7F2E"/>
    <w:rsid w:val="00C0065C"/>
    <w:rsid w:val="00C00674"/>
    <w:rsid w:val="00C01C39"/>
    <w:rsid w:val="00C01F59"/>
    <w:rsid w:val="00C0227C"/>
    <w:rsid w:val="00C02709"/>
    <w:rsid w:val="00C02915"/>
    <w:rsid w:val="00C030E9"/>
    <w:rsid w:val="00C03648"/>
    <w:rsid w:val="00C040C9"/>
    <w:rsid w:val="00C043D9"/>
    <w:rsid w:val="00C04873"/>
    <w:rsid w:val="00C0490F"/>
    <w:rsid w:val="00C05870"/>
    <w:rsid w:val="00C058E8"/>
    <w:rsid w:val="00C06538"/>
    <w:rsid w:val="00C06884"/>
    <w:rsid w:val="00C10919"/>
    <w:rsid w:val="00C10A72"/>
    <w:rsid w:val="00C10BCF"/>
    <w:rsid w:val="00C113E1"/>
    <w:rsid w:val="00C1181C"/>
    <w:rsid w:val="00C128E0"/>
    <w:rsid w:val="00C146B8"/>
    <w:rsid w:val="00C1488A"/>
    <w:rsid w:val="00C1573E"/>
    <w:rsid w:val="00C15852"/>
    <w:rsid w:val="00C158D7"/>
    <w:rsid w:val="00C166AF"/>
    <w:rsid w:val="00C16B2D"/>
    <w:rsid w:val="00C16CB8"/>
    <w:rsid w:val="00C17713"/>
    <w:rsid w:val="00C201A7"/>
    <w:rsid w:val="00C20EF3"/>
    <w:rsid w:val="00C21C17"/>
    <w:rsid w:val="00C22A66"/>
    <w:rsid w:val="00C23999"/>
    <w:rsid w:val="00C24908"/>
    <w:rsid w:val="00C24F13"/>
    <w:rsid w:val="00C25F90"/>
    <w:rsid w:val="00C26109"/>
    <w:rsid w:val="00C2699A"/>
    <w:rsid w:val="00C27989"/>
    <w:rsid w:val="00C30770"/>
    <w:rsid w:val="00C31C9B"/>
    <w:rsid w:val="00C32814"/>
    <w:rsid w:val="00C3501B"/>
    <w:rsid w:val="00C35359"/>
    <w:rsid w:val="00C3798C"/>
    <w:rsid w:val="00C4530F"/>
    <w:rsid w:val="00C458C1"/>
    <w:rsid w:val="00C45E76"/>
    <w:rsid w:val="00C45EE4"/>
    <w:rsid w:val="00C46399"/>
    <w:rsid w:val="00C465EC"/>
    <w:rsid w:val="00C4682C"/>
    <w:rsid w:val="00C4776F"/>
    <w:rsid w:val="00C50812"/>
    <w:rsid w:val="00C51025"/>
    <w:rsid w:val="00C52B47"/>
    <w:rsid w:val="00C52EC4"/>
    <w:rsid w:val="00C535DD"/>
    <w:rsid w:val="00C53943"/>
    <w:rsid w:val="00C5487B"/>
    <w:rsid w:val="00C54A7E"/>
    <w:rsid w:val="00C573E7"/>
    <w:rsid w:val="00C57806"/>
    <w:rsid w:val="00C57B2E"/>
    <w:rsid w:val="00C60A8C"/>
    <w:rsid w:val="00C6116A"/>
    <w:rsid w:val="00C624C1"/>
    <w:rsid w:val="00C63DB6"/>
    <w:rsid w:val="00C63F01"/>
    <w:rsid w:val="00C64046"/>
    <w:rsid w:val="00C652E6"/>
    <w:rsid w:val="00C7139F"/>
    <w:rsid w:val="00C73C88"/>
    <w:rsid w:val="00C743AC"/>
    <w:rsid w:val="00C743BF"/>
    <w:rsid w:val="00C74A5C"/>
    <w:rsid w:val="00C75BDF"/>
    <w:rsid w:val="00C7621E"/>
    <w:rsid w:val="00C76AAC"/>
    <w:rsid w:val="00C774A7"/>
    <w:rsid w:val="00C77B27"/>
    <w:rsid w:val="00C82833"/>
    <w:rsid w:val="00C832E2"/>
    <w:rsid w:val="00C835E6"/>
    <w:rsid w:val="00C8378A"/>
    <w:rsid w:val="00C8395D"/>
    <w:rsid w:val="00C8410C"/>
    <w:rsid w:val="00C851AE"/>
    <w:rsid w:val="00C85CA3"/>
    <w:rsid w:val="00C86C1C"/>
    <w:rsid w:val="00C8736F"/>
    <w:rsid w:val="00C873F6"/>
    <w:rsid w:val="00C87ACD"/>
    <w:rsid w:val="00C90E49"/>
    <w:rsid w:val="00C94DBA"/>
    <w:rsid w:val="00C9564A"/>
    <w:rsid w:val="00C9663E"/>
    <w:rsid w:val="00C96956"/>
    <w:rsid w:val="00C96D47"/>
    <w:rsid w:val="00C97695"/>
    <w:rsid w:val="00C97F74"/>
    <w:rsid w:val="00CA0720"/>
    <w:rsid w:val="00CA0D2F"/>
    <w:rsid w:val="00CA1419"/>
    <w:rsid w:val="00CA2221"/>
    <w:rsid w:val="00CA2A48"/>
    <w:rsid w:val="00CA2DB3"/>
    <w:rsid w:val="00CA33CE"/>
    <w:rsid w:val="00CA360A"/>
    <w:rsid w:val="00CA4AA2"/>
    <w:rsid w:val="00CA52CA"/>
    <w:rsid w:val="00CA5C30"/>
    <w:rsid w:val="00CA5C7E"/>
    <w:rsid w:val="00CB0933"/>
    <w:rsid w:val="00CB1474"/>
    <w:rsid w:val="00CB1642"/>
    <w:rsid w:val="00CB3945"/>
    <w:rsid w:val="00CB6987"/>
    <w:rsid w:val="00CB6C32"/>
    <w:rsid w:val="00CB6EB1"/>
    <w:rsid w:val="00CB6EE2"/>
    <w:rsid w:val="00CB79DD"/>
    <w:rsid w:val="00CB7A26"/>
    <w:rsid w:val="00CC031A"/>
    <w:rsid w:val="00CC1063"/>
    <w:rsid w:val="00CC1FAE"/>
    <w:rsid w:val="00CC2388"/>
    <w:rsid w:val="00CC2E72"/>
    <w:rsid w:val="00CC349B"/>
    <w:rsid w:val="00CC34B9"/>
    <w:rsid w:val="00CC55EA"/>
    <w:rsid w:val="00CC65DA"/>
    <w:rsid w:val="00CC6C8B"/>
    <w:rsid w:val="00CC7291"/>
    <w:rsid w:val="00CC72F5"/>
    <w:rsid w:val="00CC733D"/>
    <w:rsid w:val="00CC796B"/>
    <w:rsid w:val="00CD169D"/>
    <w:rsid w:val="00CD1D94"/>
    <w:rsid w:val="00CD3D40"/>
    <w:rsid w:val="00CD6A68"/>
    <w:rsid w:val="00CD6AE2"/>
    <w:rsid w:val="00CE1460"/>
    <w:rsid w:val="00CE15B7"/>
    <w:rsid w:val="00CE18CF"/>
    <w:rsid w:val="00CE195E"/>
    <w:rsid w:val="00CE1AB6"/>
    <w:rsid w:val="00CE373C"/>
    <w:rsid w:val="00CE51A0"/>
    <w:rsid w:val="00CE7172"/>
    <w:rsid w:val="00CF0B53"/>
    <w:rsid w:val="00CF0C8A"/>
    <w:rsid w:val="00CF2B67"/>
    <w:rsid w:val="00CF3A09"/>
    <w:rsid w:val="00CF423B"/>
    <w:rsid w:val="00CF4F22"/>
    <w:rsid w:val="00CF56BE"/>
    <w:rsid w:val="00CF5E3D"/>
    <w:rsid w:val="00CF64A3"/>
    <w:rsid w:val="00CF746A"/>
    <w:rsid w:val="00CF7D7E"/>
    <w:rsid w:val="00D00098"/>
    <w:rsid w:val="00D00521"/>
    <w:rsid w:val="00D01014"/>
    <w:rsid w:val="00D018D7"/>
    <w:rsid w:val="00D01927"/>
    <w:rsid w:val="00D028D5"/>
    <w:rsid w:val="00D02C1F"/>
    <w:rsid w:val="00D03103"/>
    <w:rsid w:val="00D04401"/>
    <w:rsid w:val="00D05469"/>
    <w:rsid w:val="00D05A15"/>
    <w:rsid w:val="00D05F42"/>
    <w:rsid w:val="00D060A7"/>
    <w:rsid w:val="00D0676F"/>
    <w:rsid w:val="00D07F81"/>
    <w:rsid w:val="00D1046E"/>
    <w:rsid w:val="00D12731"/>
    <w:rsid w:val="00D128E8"/>
    <w:rsid w:val="00D13266"/>
    <w:rsid w:val="00D13809"/>
    <w:rsid w:val="00D14C7B"/>
    <w:rsid w:val="00D14DF3"/>
    <w:rsid w:val="00D14FB6"/>
    <w:rsid w:val="00D15F65"/>
    <w:rsid w:val="00D16146"/>
    <w:rsid w:val="00D17963"/>
    <w:rsid w:val="00D17BD0"/>
    <w:rsid w:val="00D2061A"/>
    <w:rsid w:val="00D20815"/>
    <w:rsid w:val="00D2240A"/>
    <w:rsid w:val="00D2273B"/>
    <w:rsid w:val="00D23191"/>
    <w:rsid w:val="00D23F16"/>
    <w:rsid w:val="00D2520E"/>
    <w:rsid w:val="00D254A4"/>
    <w:rsid w:val="00D2643B"/>
    <w:rsid w:val="00D266D6"/>
    <w:rsid w:val="00D307B9"/>
    <w:rsid w:val="00D30E67"/>
    <w:rsid w:val="00D30E9F"/>
    <w:rsid w:val="00D3298D"/>
    <w:rsid w:val="00D331DE"/>
    <w:rsid w:val="00D3329A"/>
    <w:rsid w:val="00D33B66"/>
    <w:rsid w:val="00D33E40"/>
    <w:rsid w:val="00D34CEF"/>
    <w:rsid w:val="00D350C3"/>
    <w:rsid w:val="00D35703"/>
    <w:rsid w:val="00D35C9D"/>
    <w:rsid w:val="00D36081"/>
    <w:rsid w:val="00D361F8"/>
    <w:rsid w:val="00D36295"/>
    <w:rsid w:val="00D362FA"/>
    <w:rsid w:val="00D377EC"/>
    <w:rsid w:val="00D37B12"/>
    <w:rsid w:val="00D37C3A"/>
    <w:rsid w:val="00D37D27"/>
    <w:rsid w:val="00D424FB"/>
    <w:rsid w:val="00D4380C"/>
    <w:rsid w:val="00D441A7"/>
    <w:rsid w:val="00D45800"/>
    <w:rsid w:val="00D45E79"/>
    <w:rsid w:val="00D462DB"/>
    <w:rsid w:val="00D47A1E"/>
    <w:rsid w:val="00D47E97"/>
    <w:rsid w:val="00D47EE4"/>
    <w:rsid w:val="00D5061D"/>
    <w:rsid w:val="00D50F74"/>
    <w:rsid w:val="00D52375"/>
    <w:rsid w:val="00D5470D"/>
    <w:rsid w:val="00D567DE"/>
    <w:rsid w:val="00D572CD"/>
    <w:rsid w:val="00D57E1C"/>
    <w:rsid w:val="00D61E3F"/>
    <w:rsid w:val="00D64760"/>
    <w:rsid w:val="00D64D92"/>
    <w:rsid w:val="00D66041"/>
    <w:rsid w:val="00D66F09"/>
    <w:rsid w:val="00D670BD"/>
    <w:rsid w:val="00D67536"/>
    <w:rsid w:val="00D67C4A"/>
    <w:rsid w:val="00D67F8E"/>
    <w:rsid w:val="00D709DE"/>
    <w:rsid w:val="00D70A37"/>
    <w:rsid w:val="00D713E6"/>
    <w:rsid w:val="00D71957"/>
    <w:rsid w:val="00D72712"/>
    <w:rsid w:val="00D727CF"/>
    <w:rsid w:val="00D7291B"/>
    <w:rsid w:val="00D7408D"/>
    <w:rsid w:val="00D744E7"/>
    <w:rsid w:val="00D74AD6"/>
    <w:rsid w:val="00D74AE6"/>
    <w:rsid w:val="00D75B1F"/>
    <w:rsid w:val="00D772E1"/>
    <w:rsid w:val="00D7734F"/>
    <w:rsid w:val="00D81A60"/>
    <w:rsid w:val="00D81AAC"/>
    <w:rsid w:val="00D82633"/>
    <w:rsid w:val="00D82798"/>
    <w:rsid w:val="00D83568"/>
    <w:rsid w:val="00D8398A"/>
    <w:rsid w:val="00D8435B"/>
    <w:rsid w:val="00D84916"/>
    <w:rsid w:val="00D85562"/>
    <w:rsid w:val="00D86612"/>
    <w:rsid w:val="00D87434"/>
    <w:rsid w:val="00D87CC7"/>
    <w:rsid w:val="00D87D61"/>
    <w:rsid w:val="00D87E76"/>
    <w:rsid w:val="00D90526"/>
    <w:rsid w:val="00D91525"/>
    <w:rsid w:val="00D9238A"/>
    <w:rsid w:val="00D9247A"/>
    <w:rsid w:val="00D93E85"/>
    <w:rsid w:val="00D94B76"/>
    <w:rsid w:val="00D95200"/>
    <w:rsid w:val="00D964FC"/>
    <w:rsid w:val="00D96552"/>
    <w:rsid w:val="00D9773C"/>
    <w:rsid w:val="00D97E8A"/>
    <w:rsid w:val="00DA0474"/>
    <w:rsid w:val="00DA0D95"/>
    <w:rsid w:val="00DA0E19"/>
    <w:rsid w:val="00DA213F"/>
    <w:rsid w:val="00DA28D9"/>
    <w:rsid w:val="00DA35D9"/>
    <w:rsid w:val="00DA3E49"/>
    <w:rsid w:val="00DA5286"/>
    <w:rsid w:val="00DA5BDF"/>
    <w:rsid w:val="00DA67E2"/>
    <w:rsid w:val="00DA6F9E"/>
    <w:rsid w:val="00DA7D14"/>
    <w:rsid w:val="00DB100F"/>
    <w:rsid w:val="00DB452D"/>
    <w:rsid w:val="00DB4C04"/>
    <w:rsid w:val="00DB52DE"/>
    <w:rsid w:val="00DB5362"/>
    <w:rsid w:val="00DB6F3D"/>
    <w:rsid w:val="00DB74FF"/>
    <w:rsid w:val="00DB7A67"/>
    <w:rsid w:val="00DB7FC8"/>
    <w:rsid w:val="00DC0290"/>
    <w:rsid w:val="00DC0A3E"/>
    <w:rsid w:val="00DC2354"/>
    <w:rsid w:val="00DC2F32"/>
    <w:rsid w:val="00DC385E"/>
    <w:rsid w:val="00DC38D1"/>
    <w:rsid w:val="00DC4F49"/>
    <w:rsid w:val="00DC5B55"/>
    <w:rsid w:val="00DC6D3E"/>
    <w:rsid w:val="00DC70DF"/>
    <w:rsid w:val="00DC78BB"/>
    <w:rsid w:val="00DC7AB7"/>
    <w:rsid w:val="00DD053A"/>
    <w:rsid w:val="00DD2DA9"/>
    <w:rsid w:val="00DD3153"/>
    <w:rsid w:val="00DD443E"/>
    <w:rsid w:val="00DD4C52"/>
    <w:rsid w:val="00DD50EA"/>
    <w:rsid w:val="00DD59CA"/>
    <w:rsid w:val="00DD5C29"/>
    <w:rsid w:val="00DD7673"/>
    <w:rsid w:val="00DD7D6D"/>
    <w:rsid w:val="00DE029C"/>
    <w:rsid w:val="00DE05AA"/>
    <w:rsid w:val="00DE11F1"/>
    <w:rsid w:val="00DE1A4D"/>
    <w:rsid w:val="00DE26D6"/>
    <w:rsid w:val="00DE3873"/>
    <w:rsid w:val="00DE3FCB"/>
    <w:rsid w:val="00DE42A9"/>
    <w:rsid w:val="00DE5010"/>
    <w:rsid w:val="00DE5BA6"/>
    <w:rsid w:val="00DE6142"/>
    <w:rsid w:val="00DE6A88"/>
    <w:rsid w:val="00DE7357"/>
    <w:rsid w:val="00DE7379"/>
    <w:rsid w:val="00DE79BD"/>
    <w:rsid w:val="00DF00EB"/>
    <w:rsid w:val="00DF0FEA"/>
    <w:rsid w:val="00DF1AA3"/>
    <w:rsid w:val="00DF1FC6"/>
    <w:rsid w:val="00DF2AC2"/>
    <w:rsid w:val="00DF35FB"/>
    <w:rsid w:val="00DF43DB"/>
    <w:rsid w:val="00DF4AA3"/>
    <w:rsid w:val="00DF4ACE"/>
    <w:rsid w:val="00DF4B0D"/>
    <w:rsid w:val="00DF55CC"/>
    <w:rsid w:val="00DF5A0B"/>
    <w:rsid w:val="00E000D4"/>
    <w:rsid w:val="00E00F77"/>
    <w:rsid w:val="00E0183B"/>
    <w:rsid w:val="00E0206F"/>
    <w:rsid w:val="00E021AE"/>
    <w:rsid w:val="00E029E6"/>
    <w:rsid w:val="00E029E8"/>
    <w:rsid w:val="00E02BC3"/>
    <w:rsid w:val="00E04229"/>
    <w:rsid w:val="00E04890"/>
    <w:rsid w:val="00E04B3C"/>
    <w:rsid w:val="00E05847"/>
    <w:rsid w:val="00E06E72"/>
    <w:rsid w:val="00E0777E"/>
    <w:rsid w:val="00E10ABB"/>
    <w:rsid w:val="00E10DEF"/>
    <w:rsid w:val="00E1175E"/>
    <w:rsid w:val="00E1371C"/>
    <w:rsid w:val="00E13D51"/>
    <w:rsid w:val="00E146AD"/>
    <w:rsid w:val="00E14B27"/>
    <w:rsid w:val="00E14FFE"/>
    <w:rsid w:val="00E167FD"/>
    <w:rsid w:val="00E20231"/>
    <w:rsid w:val="00E21150"/>
    <w:rsid w:val="00E212A7"/>
    <w:rsid w:val="00E21CD7"/>
    <w:rsid w:val="00E22475"/>
    <w:rsid w:val="00E22B84"/>
    <w:rsid w:val="00E22BA8"/>
    <w:rsid w:val="00E22F0C"/>
    <w:rsid w:val="00E22FBD"/>
    <w:rsid w:val="00E245C4"/>
    <w:rsid w:val="00E24795"/>
    <w:rsid w:val="00E26391"/>
    <w:rsid w:val="00E27BFD"/>
    <w:rsid w:val="00E308F2"/>
    <w:rsid w:val="00E31AE5"/>
    <w:rsid w:val="00E32A3A"/>
    <w:rsid w:val="00E333CB"/>
    <w:rsid w:val="00E33C85"/>
    <w:rsid w:val="00E33DCC"/>
    <w:rsid w:val="00E340FA"/>
    <w:rsid w:val="00E3446F"/>
    <w:rsid w:val="00E3449C"/>
    <w:rsid w:val="00E34CAF"/>
    <w:rsid w:val="00E34DF0"/>
    <w:rsid w:val="00E35FA5"/>
    <w:rsid w:val="00E37584"/>
    <w:rsid w:val="00E40166"/>
    <w:rsid w:val="00E414FA"/>
    <w:rsid w:val="00E416F4"/>
    <w:rsid w:val="00E42CEF"/>
    <w:rsid w:val="00E42E37"/>
    <w:rsid w:val="00E434A1"/>
    <w:rsid w:val="00E436EB"/>
    <w:rsid w:val="00E44F3E"/>
    <w:rsid w:val="00E455BB"/>
    <w:rsid w:val="00E469F3"/>
    <w:rsid w:val="00E509C2"/>
    <w:rsid w:val="00E51B26"/>
    <w:rsid w:val="00E528CF"/>
    <w:rsid w:val="00E5338A"/>
    <w:rsid w:val="00E5545B"/>
    <w:rsid w:val="00E55896"/>
    <w:rsid w:val="00E558F2"/>
    <w:rsid w:val="00E577A9"/>
    <w:rsid w:val="00E57F06"/>
    <w:rsid w:val="00E61D1C"/>
    <w:rsid w:val="00E62BC1"/>
    <w:rsid w:val="00E62E5E"/>
    <w:rsid w:val="00E63088"/>
    <w:rsid w:val="00E63754"/>
    <w:rsid w:val="00E65146"/>
    <w:rsid w:val="00E66038"/>
    <w:rsid w:val="00E665D1"/>
    <w:rsid w:val="00E66F46"/>
    <w:rsid w:val="00E678C1"/>
    <w:rsid w:val="00E70BC3"/>
    <w:rsid w:val="00E7111B"/>
    <w:rsid w:val="00E719C5"/>
    <w:rsid w:val="00E7258A"/>
    <w:rsid w:val="00E73C83"/>
    <w:rsid w:val="00E74979"/>
    <w:rsid w:val="00E80C41"/>
    <w:rsid w:val="00E80EE5"/>
    <w:rsid w:val="00E81796"/>
    <w:rsid w:val="00E820D6"/>
    <w:rsid w:val="00E83626"/>
    <w:rsid w:val="00E8383B"/>
    <w:rsid w:val="00E8409D"/>
    <w:rsid w:val="00E84493"/>
    <w:rsid w:val="00E8480D"/>
    <w:rsid w:val="00E84BDC"/>
    <w:rsid w:val="00E84C12"/>
    <w:rsid w:val="00E85106"/>
    <w:rsid w:val="00E86DC0"/>
    <w:rsid w:val="00E87360"/>
    <w:rsid w:val="00E87715"/>
    <w:rsid w:val="00E87E4D"/>
    <w:rsid w:val="00E921DE"/>
    <w:rsid w:val="00E9256A"/>
    <w:rsid w:val="00E927E8"/>
    <w:rsid w:val="00E933C7"/>
    <w:rsid w:val="00E935AC"/>
    <w:rsid w:val="00E93781"/>
    <w:rsid w:val="00E93C5C"/>
    <w:rsid w:val="00E95092"/>
    <w:rsid w:val="00E95164"/>
    <w:rsid w:val="00E95F67"/>
    <w:rsid w:val="00E9661A"/>
    <w:rsid w:val="00E967CB"/>
    <w:rsid w:val="00E969DF"/>
    <w:rsid w:val="00E97BD1"/>
    <w:rsid w:val="00E97DE6"/>
    <w:rsid w:val="00EA0859"/>
    <w:rsid w:val="00EA09CE"/>
    <w:rsid w:val="00EA0A52"/>
    <w:rsid w:val="00EA0A98"/>
    <w:rsid w:val="00EA0F3D"/>
    <w:rsid w:val="00EA104F"/>
    <w:rsid w:val="00EA1A65"/>
    <w:rsid w:val="00EA2112"/>
    <w:rsid w:val="00EA223B"/>
    <w:rsid w:val="00EA33D4"/>
    <w:rsid w:val="00EA395D"/>
    <w:rsid w:val="00EA6427"/>
    <w:rsid w:val="00EA6821"/>
    <w:rsid w:val="00EA7517"/>
    <w:rsid w:val="00EA7EA8"/>
    <w:rsid w:val="00EB0860"/>
    <w:rsid w:val="00EB09EC"/>
    <w:rsid w:val="00EB1B77"/>
    <w:rsid w:val="00EB1D6D"/>
    <w:rsid w:val="00EB3107"/>
    <w:rsid w:val="00EB328C"/>
    <w:rsid w:val="00EB3555"/>
    <w:rsid w:val="00EB35AF"/>
    <w:rsid w:val="00EB39CD"/>
    <w:rsid w:val="00EB6123"/>
    <w:rsid w:val="00EB6181"/>
    <w:rsid w:val="00EB6199"/>
    <w:rsid w:val="00EB72D4"/>
    <w:rsid w:val="00EB784C"/>
    <w:rsid w:val="00EB7D80"/>
    <w:rsid w:val="00EC09D5"/>
    <w:rsid w:val="00EC1B92"/>
    <w:rsid w:val="00EC1F5D"/>
    <w:rsid w:val="00EC1F66"/>
    <w:rsid w:val="00EC28BE"/>
    <w:rsid w:val="00EC65EA"/>
    <w:rsid w:val="00EC6655"/>
    <w:rsid w:val="00EC7B7A"/>
    <w:rsid w:val="00EC7EDE"/>
    <w:rsid w:val="00ED0AF4"/>
    <w:rsid w:val="00ED0C9C"/>
    <w:rsid w:val="00ED1E8C"/>
    <w:rsid w:val="00ED2BAA"/>
    <w:rsid w:val="00ED3089"/>
    <w:rsid w:val="00ED424D"/>
    <w:rsid w:val="00ED4DD8"/>
    <w:rsid w:val="00ED5BCC"/>
    <w:rsid w:val="00ED6371"/>
    <w:rsid w:val="00ED6884"/>
    <w:rsid w:val="00EE005C"/>
    <w:rsid w:val="00EE1E97"/>
    <w:rsid w:val="00EE3135"/>
    <w:rsid w:val="00EE31E8"/>
    <w:rsid w:val="00EE37E5"/>
    <w:rsid w:val="00EE4087"/>
    <w:rsid w:val="00EE50FA"/>
    <w:rsid w:val="00EE5288"/>
    <w:rsid w:val="00EF0897"/>
    <w:rsid w:val="00EF1766"/>
    <w:rsid w:val="00EF3216"/>
    <w:rsid w:val="00EF383C"/>
    <w:rsid w:val="00EF38EA"/>
    <w:rsid w:val="00EF41F5"/>
    <w:rsid w:val="00EF44B4"/>
    <w:rsid w:val="00EF44BC"/>
    <w:rsid w:val="00EF44DF"/>
    <w:rsid w:val="00EF515A"/>
    <w:rsid w:val="00EF6214"/>
    <w:rsid w:val="00EF65D7"/>
    <w:rsid w:val="00EF72F6"/>
    <w:rsid w:val="00EF74EC"/>
    <w:rsid w:val="00EF7A9F"/>
    <w:rsid w:val="00EF7EC9"/>
    <w:rsid w:val="00F00C9F"/>
    <w:rsid w:val="00F01306"/>
    <w:rsid w:val="00F0239F"/>
    <w:rsid w:val="00F028C1"/>
    <w:rsid w:val="00F03BA8"/>
    <w:rsid w:val="00F04450"/>
    <w:rsid w:val="00F05D91"/>
    <w:rsid w:val="00F0729A"/>
    <w:rsid w:val="00F07537"/>
    <w:rsid w:val="00F07568"/>
    <w:rsid w:val="00F1107C"/>
    <w:rsid w:val="00F11453"/>
    <w:rsid w:val="00F11D95"/>
    <w:rsid w:val="00F12F96"/>
    <w:rsid w:val="00F12FEE"/>
    <w:rsid w:val="00F13D92"/>
    <w:rsid w:val="00F1485E"/>
    <w:rsid w:val="00F1520E"/>
    <w:rsid w:val="00F15649"/>
    <w:rsid w:val="00F15C75"/>
    <w:rsid w:val="00F15F9D"/>
    <w:rsid w:val="00F16DE7"/>
    <w:rsid w:val="00F201A7"/>
    <w:rsid w:val="00F2255B"/>
    <w:rsid w:val="00F2544A"/>
    <w:rsid w:val="00F26791"/>
    <w:rsid w:val="00F27E2E"/>
    <w:rsid w:val="00F301A9"/>
    <w:rsid w:val="00F30511"/>
    <w:rsid w:val="00F308CB"/>
    <w:rsid w:val="00F30BDE"/>
    <w:rsid w:val="00F30CAA"/>
    <w:rsid w:val="00F313A6"/>
    <w:rsid w:val="00F314F3"/>
    <w:rsid w:val="00F32003"/>
    <w:rsid w:val="00F33D78"/>
    <w:rsid w:val="00F3478A"/>
    <w:rsid w:val="00F35980"/>
    <w:rsid w:val="00F375E2"/>
    <w:rsid w:val="00F3766B"/>
    <w:rsid w:val="00F4011F"/>
    <w:rsid w:val="00F40F01"/>
    <w:rsid w:val="00F40F95"/>
    <w:rsid w:val="00F414F6"/>
    <w:rsid w:val="00F41768"/>
    <w:rsid w:val="00F41CB1"/>
    <w:rsid w:val="00F42EB8"/>
    <w:rsid w:val="00F43550"/>
    <w:rsid w:val="00F4471F"/>
    <w:rsid w:val="00F449C7"/>
    <w:rsid w:val="00F44B14"/>
    <w:rsid w:val="00F44FB8"/>
    <w:rsid w:val="00F45866"/>
    <w:rsid w:val="00F46844"/>
    <w:rsid w:val="00F4738A"/>
    <w:rsid w:val="00F473DD"/>
    <w:rsid w:val="00F47A99"/>
    <w:rsid w:val="00F50784"/>
    <w:rsid w:val="00F50AB4"/>
    <w:rsid w:val="00F5135B"/>
    <w:rsid w:val="00F52701"/>
    <w:rsid w:val="00F53492"/>
    <w:rsid w:val="00F53DEC"/>
    <w:rsid w:val="00F54A4F"/>
    <w:rsid w:val="00F56312"/>
    <w:rsid w:val="00F56B2A"/>
    <w:rsid w:val="00F575E8"/>
    <w:rsid w:val="00F57D6E"/>
    <w:rsid w:val="00F6019C"/>
    <w:rsid w:val="00F6045F"/>
    <w:rsid w:val="00F60C47"/>
    <w:rsid w:val="00F60EFF"/>
    <w:rsid w:val="00F61143"/>
    <w:rsid w:val="00F6122F"/>
    <w:rsid w:val="00F61514"/>
    <w:rsid w:val="00F61568"/>
    <w:rsid w:val="00F628A5"/>
    <w:rsid w:val="00F63879"/>
    <w:rsid w:val="00F65A73"/>
    <w:rsid w:val="00F664EC"/>
    <w:rsid w:val="00F70F6C"/>
    <w:rsid w:val="00F71A46"/>
    <w:rsid w:val="00F72677"/>
    <w:rsid w:val="00F72E94"/>
    <w:rsid w:val="00F7304B"/>
    <w:rsid w:val="00F73AA7"/>
    <w:rsid w:val="00F74615"/>
    <w:rsid w:val="00F75210"/>
    <w:rsid w:val="00F75B9D"/>
    <w:rsid w:val="00F76EC2"/>
    <w:rsid w:val="00F77F30"/>
    <w:rsid w:val="00F82272"/>
    <w:rsid w:val="00F84F07"/>
    <w:rsid w:val="00F85579"/>
    <w:rsid w:val="00F85B04"/>
    <w:rsid w:val="00F864D0"/>
    <w:rsid w:val="00F86752"/>
    <w:rsid w:val="00F87A77"/>
    <w:rsid w:val="00F87CB2"/>
    <w:rsid w:val="00F916EE"/>
    <w:rsid w:val="00F91CDA"/>
    <w:rsid w:val="00F91F73"/>
    <w:rsid w:val="00F91F9D"/>
    <w:rsid w:val="00F92468"/>
    <w:rsid w:val="00F925A7"/>
    <w:rsid w:val="00F92D99"/>
    <w:rsid w:val="00F96F37"/>
    <w:rsid w:val="00F971B6"/>
    <w:rsid w:val="00FA066D"/>
    <w:rsid w:val="00FA15AE"/>
    <w:rsid w:val="00FA18FE"/>
    <w:rsid w:val="00FA3AE9"/>
    <w:rsid w:val="00FA3E5F"/>
    <w:rsid w:val="00FA3FAD"/>
    <w:rsid w:val="00FA4B73"/>
    <w:rsid w:val="00FA5214"/>
    <w:rsid w:val="00FA53AB"/>
    <w:rsid w:val="00FA554C"/>
    <w:rsid w:val="00FA57CA"/>
    <w:rsid w:val="00FA7941"/>
    <w:rsid w:val="00FA79C9"/>
    <w:rsid w:val="00FA7A42"/>
    <w:rsid w:val="00FA7E7E"/>
    <w:rsid w:val="00FB05AB"/>
    <w:rsid w:val="00FB0904"/>
    <w:rsid w:val="00FB0AA6"/>
    <w:rsid w:val="00FB1B7E"/>
    <w:rsid w:val="00FB1FB8"/>
    <w:rsid w:val="00FB24BA"/>
    <w:rsid w:val="00FB46B3"/>
    <w:rsid w:val="00FB499F"/>
    <w:rsid w:val="00FB4AAF"/>
    <w:rsid w:val="00FB5239"/>
    <w:rsid w:val="00FB59DF"/>
    <w:rsid w:val="00FB5ECD"/>
    <w:rsid w:val="00FB77A9"/>
    <w:rsid w:val="00FB79FD"/>
    <w:rsid w:val="00FB7E16"/>
    <w:rsid w:val="00FC0932"/>
    <w:rsid w:val="00FC298A"/>
    <w:rsid w:val="00FC2A4D"/>
    <w:rsid w:val="00FC2AE8"/>
    <w:rsid w:val="00FC2DB7"/>
    <w:rsid w:val="00FC4A2E"/>
    <w:rsid w:val="00FC4FAB"/>
    <w:rsid w:val="00FC5705"/>
    <w:rsid w:val="00FC62B9"/>
    <w:rsid w:val="00FC6D5A"/>
    <w:rsid w:val="00FC6D6E"/>
    <w:rsid w:val="00FC728A"/>
    <w:rsid w:val="00FC74AC"/>
    <w:rsid w:val="00FC77BB"/>
    <w:rsid w:val="00FD0280"/>
    <w:rsid w:val="00FD0890"/>
    <w:rsid w:val="00FD0D21"/>
    <w:rsid w:val="00FD334A"/>
    <w:rsid w:val="00FD384E"/>
    <w:rsid w:val="00FD4EA0"/>
    <w:rsid w:val="00FD6C6B"/>
    <w:rsid w:val="00FD7464"/>
    <w:rsid w:val="00FE063F"/>
    <w:rsid w:val="00FE0A9F"/>
    <w:rsid w:val="00FE113D"/>
    <w:rsid w:val="00FE23B5"/>
    <w:rsid w:val="00FE2C06"/>
    <w:rsid w:val="00FE303F"/>
    <w:rsid w:val="00FE3856"/>
    <w:rsid w:val="00FE3DAF"/>
    <w:rsid w:val="00FE4484"/>
    <w:rsid w:val="00FE4510"/>
    <w:rsid w:val="00FE4C49"/>
    <w:rsid w:val="00FE537D"/>
    <w:rsid w:val="00FE5F07"/>
    <w:rsid w:val="00FE605E"/>
    <w:rsid w:val="00FE766B"/>
    <w:rsid w:val="00FE7BD1"/>
    <w:rsid w:val="00FE7E7A"/>
    <w:rsid w:val="00FF0AE8"/>
    <w:rsid w:val="00FF11E8"/>
    <w:rsid w:val="00FF1939"/>
    <w:rsid w:val="00FF1DA8"/>
    <w:rsid w:val="00FF2207"/>
    <w:rsid w:val="00FF319E"/>
    <w:rsid w:val="00FF33CE"/>
    <w:rsid w:val="00FF3667"/>
    <w:rsid w:val="00FF3F9A"/>
    <w:rsid w:val="00FF450C"/>
    <w:rsid w:val="00FF468E"/>
    <w:rsid w:val="00FF4BF1"/>
    <w:rsid w:val="00FF5359"/>
    <w:rsid w:val="00FF546D"/>
    <w:rsid w:val="00FF5657"/>
    <w:rsid w:val="00FF6926"/>
    <w:rsid w:val="00FF70D9"/>
    <w:rsid w:val="00FF77C9"/>
    <w:rsid w:val="00FF7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DF35DC"/>
  <w15:docId w15:val="{EDD85BDF-3641-49DE-92E7-281F7E774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735"/>
  </w:style>
  <w:style w:type="paragraph" w:styleId="Heading1">
    <w:name w:val="heading 1"/>
    <w:basedOn w:val="Normal"/>
    <w:next w:val="Normal"/>
    <w:qFormat/>
    <w:rsid w:val="00374735"/>
    <w:pPr>
      <w:keepNext/>
      <w:spacing w:after="240"/>
      <w:ind w:left="1985" w:right="284" w:hanging="1985"/>
      <w:outlineLvl w:val="0"/>
    </w:pPr>
    <w:rPr>
      <w:rFonts w:ascii="Arial" w:hAnsi="Arial"/>
      <w:b/>
      <w:sz w:val="24"/>
    </w:rPr>
  </w:style>
  <w:style w:type="paragraph" w:styleId="Heading2">
    <w:name w:val="heading 2"/>
    <w:basedOn w:val="Normal"/>
    <w:next w:val="Normal"/>
    <w:qFormat/>
    <w:rsid w:val="00374735"/>
    <w:pPr>
      <w:keepNext/>
      <w:ind w:right="284"/>
      <w:outlineLvl w:val="1"/>
    </w:pPr>
    <w:rPr>
      <w:rFonts w:ascii="Arial" w:hAnsi="Arial"/>
      <w:b/>
      <w:sz w:val="24"/>
    </w:rPr>
  </w:style>
  <w:style w:type="paragraph" w:styleId="Heading3">
    <w:name w:val="heading 3"/>
    <w:basedOn w:val="Normal"/>
    <w:next w:val="Normal"/>
    <w:qFormat/>
    <w:rsid w:val="00374735"/>
    <w:pPr>
      <w:keepNext/>
      <w:outlineLvl w:val="2"/>
    </w:pPr>
    <w:rPr>
      <w:sz w:val="24"/>
    </w:rPr>
  </w:style>
  <w:style w:type="paragraph" w:styleId="Heading4">
    <w:name w:val="heading 4"/>
    <w:basedOn w:val="Normal"/>
    <w:next w:val="Normal"/>
    <w:qFormat/>
    <w:rsid w:val="00374735"/>
    <w:pPr>
      <w:keepNext/>
      <w:spacing w:before="240" w:after="60"/>
      <w:outlineLvl w:val="3"/>
    </w:pPr>
    <w:rPr>
      <w:b/>
      <w:bCs/>
      <w:sz w:val="28"/>
      <w:szCs w:val="28"/>
    </w:rPr>
  </w:style>
  <w:style w:type="paragraph" w:styleId="Heading5">
    <w:name w:val="heading 5"/>
    <w:basedOn w:val="Normal"/>
    <w:next w:val="Normal"/>
    <w:qFormat/>
    <w:rsid w:val="00374735"/>
    <w:pPr>
      <w:keepNext/>
      <w:jc w:val="center"/>
      <w:outlineLvl w:val="4"/>
    </w:pPr>
    <w:rPr>
      <w:rFonts w:ascii="Arial" w:hAnsi="Arial"/>
      <w:b/>
      <w:sz w:val="24"/>
    </w:rPr>
  </w:style>
  <w:style w:type="paragraph" w:styleId="Heading6">
    <w:name w:val="heading 6"/>
    <w:basedOn w:val="Normal"/>
    <w:next w:val="Normal"/>
    <w:qFormat/>
    <w:rsid w:val="00374735"/>
    <w:pPr>
      <w:keepNext/>
      <w:outlineLvl w:val="5"/>
    </w:pPr>
    <w:rPr>
      <w:rFonts w:ascii="Arial" w:hAnsi="Arial"/>
      <w:b/>
      <w:color w:val="C0C0C0"/>
      <w:sz w:val="24"/>
    </w:rPr>
  </w:style>
  <w:style w:type="paragraph" w:styleId="Heading7">
    <w:name w:val="heading 7"/>
    <w:basedOn w:val="Normal"/>
    <w:next w:val="Normal"/>
    <w:qFormat/>
    <w:rsid w:val="00374735"/>
    <w:pPr>
      <w:spacing w:before="240" w:after="60"/>
      <w:outlineLvl w:val="6"/>
    </w:pPr>
    <w:rPr>
      <w:sz w:val="24"/>
      <w:szCs w:val="24"/>
    </w:rPr>
  </w:style>
  <w:style w:type="paragraph" w:styleId="Heading8">
    <w:name w:val="heading 8"/>
    <w:basedOn w:val="Normal"/>
    <w:next w:val="Normal"/>
    <w:qFormat/>
    <w:rsid w:val="00374735"/>
    <w:pPr>
      <w:spacing w:before="240" w:after="60"/>
      <w:outlineLvl w:val="7"/>
    </w:pPr>
    <w:rPr>
      <w:i/>
      <w:iCs/>
      <w:sz w:val="24"/>
      <w:szCs w:val="24"/>
    </w:rPr>
  </w:style>
  <w:style w:type="paragraph" w:styleId="Heading9">
    <w:name w:val="heading 9"/>
    <w:basedOn w:val="Normal"/>
    <w:next w:val="Normal"/>
    <w:qFormat/>
    <w:rsid w:val="0037473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74735"/>
    <w:pPr>
      <w:tabs>
        <w:tab w:val="center" w:pos="4153"/>
        <w:tab w:val="right" w:pos="8306"/>
      </w:tabs>
    </w:pPr>
  </w:style>
  <w:style w:type="paragraph" w:styleId="Footer">
    <w:name w:val="footer"/>
    <w:basedOn w:val="Normal"/>
    <w:rsid w:val="00374735"/>
    <w:pPr>
      <w:tabs>
        <w:tab w:val="center" w:pos="4153"/>
        <w:tab w:val="right" w:pos="8306"/>
      </w:tabs>
    </w:pPr>
  </w:style>
  <w:style w:type="paragraph" w:styleId="CommentText">
    <w:name w:val="annotation text"/>
    <w:basedOn w:val="Normal"/>
    <w:semiHidden/>
    <w:rsid w:val="0037473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74735"/>
  </w:style>
  <w:style w:type="paragraph" w:customStyle="1" w:styleId="B1">
    <w:name w:val="B1"/>
    <w:basedOn w:val="Normal"/>
    <w:rsid w:val="00374735"/>
    <w:pPr>
      <w:ind w:left="567" w:hanging="567"/>
      <w:jc w:val="both"/>
    </w:pPr>
    <w:rPr>
      <w:rFonts w:ascii="Arial" w:hAnsi="Arial"/>
    </w:rPr>
  </w:style>
  <w:style w:type="paragraph" w:customStyle="1" w:styleId="00BodyText">
    <w:name w:val="00 BodyText"/>
    <w:basedOn w:val="Normal"/>
    <w:rsid w:val="00374735"/>
    <w:pPr>
      <w:spacing w:after="220"/>
    </w:pPr>
    <w:rPr>
      <w:rFonts w:ascii="Arial" w:hAnsi="Arial"/>
      <w:sz w:val="22"/>
    </w:rPr>
  </w:style>
  <w:style w:type="paragraph" w:customStyle="1" w:styleId="a">
    <w:name w:val="??"/>
    <w:rsid w:val="00374735"/>
    <w:pPr>
      <w:widowControl w:val="0"/>
    </w:pPr>
  </w:style>
  <w:style w:type="paragraph" w:customStyle="1" w:styleId="2">
    <w:name w:val="??? 2"/>
    <w:basedOn w:val="a"/>
    <w:next w:val="a"/>
    <w:rsid w:val="00374735"/>
    <w:pPr>
      <w:keepNext/>
    </w:pPr>
    <w:rPr>
      <w:rFonts w:ascii="Arial" w:hAnsi="Arial"/>
      <w:b/>
      <w:sz w:val="24"/>
    </w:rPr>
  </w:style>
  <w:style w:type="character" w:styleId="Hyperlink">
    <w:name w:val="Hyperlink"/>
    <w:uiPriority w:val="99"/>
    <w:rsid w:val="00374735"/>
    <w:rPr>
      <w:color w:val="0000FF"/>
      <w:u w:val="single"/>
    </w:rPr>
  </w:style>
  <w:style w:type="paragraph" w:styleId="BalloonText">
    <w:name w:val="Balloon Text"/>
    <w:basedOn w:val="Normal"/>
    <w:semiHidden/>
    <w:rsid w:val="00374735"/>
    <w:rPr>
      <w:rFonts w:ascii="Tahoma" w:hAnsi="Tahoma" w:cs="Tahoma"/>
      <w:sz w:val="16"/>
      <w:szCs w:val="16"/>
    </w:rPr>
  </w:style>
  <w:style w:type="paragraph" w:styleId="Caption">
    <w:name w:val="caption"/>
    <w:basedOn w:val="Normal"/>
    <w:next w:val="Normal"/>
    <w:qFormat/>
    <w:rsid w:val="00804345"/>
    <w:pPr>
      <w:spacing w:before="120" w:after="240"/>
    </w:pPr>
    <w:rPr>
      <w:b/>
      <w:bCs/>
      <w:sz w:val="21"/>
      <w:szCs w:val="21"/>
    </w:rPr>
  </w:style>
  <w:style w:type="character" w:styleId="CommentReference">
    <w:name w:val="annotation reference"/>
    <w:semiHidden/>
    <w:rsid w:val="00B221F6"/>
    <w:rPr>
      <w:sz w:val="18"/>
      <w:szCs w:val="18"/>
    </w:rPr>
  </w:style>
  <w:style w:type="paragraph" w:styleId="CommentSubject">
    <w:name w:val="annotation subject"/>
    <w:basedOn w:val="CommentText"/>
    <w:next w:val="CommentText"/>
    <w:semiHidden/>
    <w:rsid w:val="00B221F6"/>
    <w:pPr>
      <w:tabs>
        <w:tab w:val="clear" w:pos="1418"/>
        <w:tab w:val="clear" w:pos="4678"/>
        <w:tab w:val="clear" w:pos="5954"/>
        <w:tab w:val="clear" w:pos="7088"/>
      </w:tabs>
      <w:spacing w:after="0"/>
      <w:jc w:val="left"/>
    </w:pPr>
    <w:rPr>
      <w:rFonts w:ascii="Times New Roman" w:hAnsi="Times New Roman"/>
      <w:b/>
      <w:bCs/>
    </w:rPr>
  </w:style>
  <w:style w:type="paragraph" w:customStyle="1" w:styleId="Data">
    <w:name w:val="Data"/>
    <w:basedOn w:val="Normal"/>
    <w:rsid w:val="004F3012"/>
    <w:pPr>
      <w:tabs>
        <w:tab w:val="left" w:pos="1418"/>
      </w:tabs>
      <w:overflowPunct w:val="0"/>
      <w:autoSpaceDE w:val="0"/>
      <w:autoSpaceDN w:val="0"/>
      <w:adjustRightInd w:val="0"/>
      <w:spacing w:after="120"/>
      <w:textAlignment w:val="baseline"/>
    </w:pPr>
    <w:rPr>
      <w:rFonts w:ascii="Arial" w:hAnsi="Arial"/>
      <w:sz w:val="24"/>
      <w:lang w:val="fr-FR"/>
    </w:rPr>
  </w:style>
  <w:style w:type="character" w:styleId="FollowedHyperlink">
    <w:name w:val="FollowedHyperlink"/>
    <w:rsid w:val="00AE5634"/>
    <w:rPr>
      <w:color w:val="800080"/>
      <w:u w:val="single"/>
    </w:rPr>
  </w:style>
  <w:style w:type="paragraph" w:customStyle="1" w:styleId="Agenda1">
    <w:name w:val="Agenda1"/>
    <w:basedOn w:val="Normal"/>
    <w:rsid w:val="0039156E"/>
    <w:pPr>
      <w:tabs>
        <w:tab w:val="left" w:pos="540"/>
        <w:tab w:val="left" w:pos="1800"/>
        <w:tab w:val="left" w:pos="2520"/>
      </w:tabs>
      <w:spacing w:before="60" w:after="60"/>
      <w:outlineLvl w:val="0"/>
    </w:pPr>
    <w:rPr>
      <w:rFonts w:ascii="Arial" w:hAnsi="Arial" w:cs="Arial"/>
      <w:b/>
      <w:bCs/>
    </w:rPr>
  </w:style>
  <w:style w:type="paragraph" w:customStyle="1" w:styleId="agenda2">
    <w:name w:val="agenda2"/>
    <w:basedOn w:val="Normal"/>
    <w:rsid w:val="009D5CF8"/>
    <w:pPr>
      <w:tabs>
        <w:tab w:val="left" w:pos="540"/>
        <w:tab w:val="left" w:pos="1276"/>
        <w:tab w:val="left" w:pos="2520"/>
        <w:tab w:val="right" w:pos="9923"/>
      </w:tabs>
      <w:spacing w:before="60" w:after="60"/>
      <w:ind w:left="567"/>
      <w:outlineLvl w:val="0"/>
    </w:pPr>
    <w:rPr>
      <w:rFonts w:ascii="Arial" w:hAnsi="Arial" w:cs="Arial"/>
      <w:b/>
      <w:bCs/>
    </w:rPr>
  </w:style>
  <w:style w:type="paragraph" w:customStyle="1" w:styleId="agenda3b">
    <w:name w:val="agenda3b"/>
    <w:basedOn w:val="Normal"/>
    <w:rsid w:val="00F1485E"/>
    <w:pPr>
      <w:tabs>
        <w:tab w:val="left" w:pos="540"/>
        <w:tab w:val="left" w:pos="1800"/>
        <w:tab w:val="left" w:pos="2127"/>
      </w:tabs>
      <w:spacing w:before="60" w:after="60"/>
      <w:ind w:left="2513" w:hanging="1095"/>
      <w:outlineLvl w:val="0"/>
    </w:pPr>
    <w:rPr>
      <w:rFonts w:ascii="Arial" w:hAnsi="Arial" w:cs="Arial"/>
    </w:rPr>
  </w:style>
  <w:style w:type="paragraph" w:styleId="DocumentMap">
    <w:name w:val="Document Map"/>
    <w:basedOn w:val="Normal"/>
    <w:link w:val="DocumentMapChar"/>
    <w:rsid w:val="0045793F"/>
    <w:rPr>
      <w:rFonts w:ascii="Tahoma" w:hAnsi="Tahoma"/>
      <w:sz w:val="16"/>
      <w:szCs w:val="16"/>
      <w:lang w:val="en-GB"/>
    </w:rPr>
  </w:style>
  <w:style w:type="character" w:customStyle="1" w:styleId="DocumentMapChar">
    <w:name w:val="Document Map Char"/>
    <w:link w:val="DocumentMap"/>
    <w:rsid w:val="0045793F"/>
    <w:rPr>
      <w:rFonts w:ascii="Tahoma" w:hAnsi="Tahoma" w:cs="Tahoma"/>
      <w:sz w:val="16"/>
      <w:szCs w:val="16"/>
      <w:lang w:val="en-GB" w:eastAsia="en-US"/>
    </w:rPr>
  </w:style>
  <w:style w:type="paragraph" w:styleId="Revision">
    <w:name w:val="Revision"/>
    <w:hidden/>
    <w:uiPriority w:val="99"/>
    <w:semiHidden/>
    <w:rsid w:val="00561B62"/>
  </w:style>
  <w:style w:type="paragraph" w:styleId="ListParagraph">
    <w:name w:val="List Paragraph"/>
    <w:basedOn w:val="Normal"/>
    <w:uiPriority w:val="34"/>
    <w:qFormat/>
    <w:rsid w:val="002E7E7C"/>
    <w:pPr>
      <w:ind w:left="720"/>
      <w:contextualSpacing/>
    </w:pPr>
  </w:style>
  <w:style w:type="character" w:customStyle="1" w:styleId="CommentsChar">
    <w:name w:val="Comments Char"/>
    <w:link w:val="Comments"/>
    <w:locked/>
    <w:rsid w:val="00370E9F"/>
    <w:rPr>
      <w:rFonts w:ascii="Arial" w:hAnsi="Arial" w:cs="Arial"/>
      <w:i/>
      <w:noProof/>
      <w:sz w:val="18"/>
      <w:szCs w:val="24"/>
      <w:lang w:val="en-GB" w:eastAsia="en-GB"/>
    </w:rPr>
  </w:style>
  <w:style w:type="paragraph" w:customStyle="1" w:styleId="Comments">
    <w:name w:val="Comments"/>
    <w:basedOn w:val="Normal"/>
    <w:link w:val="CommentsChar"/>
    <w:qFormat/>
    <w:rsid w:val="00370E9F"/>
    <w:pPr>
      <w:spacing w:before="40"/>
    </w:pPr>
    <w:rPr>
      <w:rFonts w:ascii="Arial" w:hAnsi="Arial" w:cs="Arial"/>
      <w:i/>
      <w:noProof/>
      <w:sz w:val="18"/>
      <w:szCs w:val="24"/>
      <w:lang w:val="en-GB" w:eastAsia="en-GB"/>
    </w:rPr>
  </w:style>
  <w:style w:type="character" w:customStyle="1" w:styleId="UnresolvedMention1">
    <w:name w:val="Unresolved Mention1"/>
    <w:basedOn w:val="DefaultParagraphFont"/>
    <w:uiPriority w:val="99"/>
    <w:semiHidden/>
    <w:unhideWhenUsed/>
    <w:rsid w:val="006D5422"/>
    <w:rPr>
      <w:color w:val="808080"/>
      <w:shd w:val="clear" w:color="auto" w:fill="E6E6E6"/>
    </w:rPr>
  </w:style>
  <w:style w:type="paragraph" w:styleId="TOC2">
    <w:name w:val="toc 2"/>
    <w:basedOn w:val="TOC1"/>
    <w:autoRedefine/>
    <w:uiPriority w:val="39"/>
    <w:unhideWhenUsed/>
    <w:rsid w:val="00CA52CA"/>
    <w:pPr>
      <w:keepLines/>
      <w:widowControl w:val="0"/>
      <w:tabs>
        <w:tab w:val="right" w:leader="dot" w:pos="9639"/>
      </w:tabs>
      <w:overflowPunct w:val="0"/>
      <w:autoSpaceDE w:val="0"/>
      <w:autoSpaceDN w:val="0"/>
      <w:adjustRightInd w:val="0"/>
      <w:spacing w:after="0"/>
      <w:ind w:left="851" w:right="425" w:hanging="851"/>
    </w:pPr>
    <w:rPr>
      <w:rFonts w:eastAsia="Times New Roman"/>
      <w:noProof/>
      <w:lang w:val="en-GB" w:eastAsia="ja-JP"/>
    </w:rPr>
  </w:style>
  <w:style w:type="paragraph" w:styleId="TOC1">
    <w:name w:val="toc 1"/>
    <w:basedOn w:val="Normal"/>
    <w:next w:val="Normal"/>
    <w:autoRedefine/>
    <w:rsid w:val="00CA52CA"/>
    <w:pPr>
      <w:spacing w:after="100"/>
    </w:pPr>
  </w:style>
  <w:style w:type="character" w:styleId="UnresolvedMention">
    <w:name w:val="Unresolved Mention"/>
    <w:basedOn w:val="DefaultParagraphFont"/>
    <w:uiPriority w:val="99"/>
    <w:semiHidden/>
    <w:unhideWhenUsed/>
    <w:rsid w:val="00954CB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9163">
      <w:bodyDiv w:val="1"/>
      <w:marLeft w:val="0"/>
      <w:marRight w:val="0"/>
      <w:marTop w:val="0"/>
      <w:marBottom w:val="0"/>
      <w:divBdr>
        <w:top w:val="none" w:sz="0" w:space="0" w:color="auto"/>
        <w:left w:val="none" w:sz="0" w:space="0" w:color="auto"/>
        <w:bottom w:val="none" w:sz="0" w:space="0" w:color="auto"/>
        <w:right w:val="none" w:sz="0" w:space="0" w:color="auto"/>
      </w:divBdr>
      <w:divsChild>
        <w:div w:id="1563952609">
          <w:marLeft w:val="0"/>
          <w:marRight w:val="0"/>
          <w:marTop w:val="0"/>
          <w:marBottom w:val="0"/>
          <w:divBdr>
            <w:top w:val="none" w:sz="0" w:space="0" w:color="auto"/>
            <w:left w:val="none" w:sz="0" w:space="0" w:color="auto"/>
            <w:bottom w:val="none" w:sz="0" w:space="0" w:color="auto"/>
            <w:right w:val="none" w:sz="0" w:space="0" w:color="auto"/>
          </w:divBdr>
        </w:div>
      </w:divsChild>
    </w:div>
    <w:div w:id="39483587">
      <w:bodyDiv w:val="1"/>
      <w:marLeft w:val="0"/>
      <w:marRight w:val="0"/>
      <w:marTop w:val="0"/>
      <w:marBottom w:val="0"/>
      <w:divBdr>
        <w:top w:val="none" w:sz="0" w:space="0" w:color="auto"/>
        <w:left w:val="none" w:sz="0" w:space="0" w:color="auto"/>
        <w:bottom w:val="none" w:sz="0" w:space="0" w:color="auto"/>
        <w:right w:val="none" w:sz="0" w:space="0" w:color="auto"/>
      </w:divBdr>
    </w:div>
    <w:div w:id="64569902">
      <w:bodyDiv w:val="1"/>
      <w:marLeft w:val="0"/>
      <w:marRight w:val="0"/>
      <w:marTop w:val="0"/>
      <w:marBottom w:val="0"/>
      <w:divBdr>
        <w:top w:val="none" w:sz="0" w:space="0" w:color="auto"/>
        <w:left w:val="none" w:sz="0" w:space="0" w:color="auto"/>
        <w:bottom w:val="none" w:sz="0" w:space="0" w:color="auto"/>
        <w:right w:val="none" w:sz="0" w:space="0" w:color="auto"/>
      </w:divBdr>
    </w:div>
    <w:div w:id="76827847">
      <w:bodyDiv w:val="1"/>
      <w:marLeft w:val="0"/>
      <w:marRight w:val="0"/>
      <w:marTop w:val="0"/>
      <w:marBottom w:val="0"/>
      <w:divBdr>
        <w:top w:val="none" w:sz="0" w:space="0" w:color="auto"/>
        <w:left w:val="none" w:sz="0" w:space="0" w:color="auto"/>
        <w:bottom w:val="none" w:sz="0" w:space="0" w:color="auto"/>
        <w:right w:val="none" w:sz="0" w:space="0" w:color="auto"/>
      </w:divBdr>
      <w:divsChild>
        <w:div w:id="1073770864">
          <w:marLeft w:val="1224"/>
          <w:marRight w:val="0"/>
          <w:marTop w:val="96"/>
          <w:marBottom w:val="0"/>
          <w:divBdr>
            <w:top w:val="none" w:sz="0" w:space="0" w:color="auto"/>
            <w:left w:val="none" w:sz="0" w:space="0" w:color="auto"/>
            <w:bottom w:val="none" w:sz="0" w:space="0" w:color="auto"/>
            <w:right w:val="none" w:sz="0" w:space="0" w:color="auto"/>
          </w:divBdr>
        </w:div>
      </w:divsChild>
    </w:div>
    <w:div w:id="86510603">
      <w:bodyDiv w:val="1"/>
      <w:marLeft w:val="0"/>
      <w:marRight w:val="0"/>
      <w:marTop w:val="0"/>
      <w:marBottom w:val="0"/>
      <w:divBdr>
        <w:top w:val="none" w:sz="0" w:space="0" w:color="auto"/>
        <w:left w:val="none" w:sz="0" w:space="0" w:color="auto"/>
        <w:bottom w:val="none" w:sz="0" w:space="0" w:color="auto"/>
        <w:right w:val="none" w:sz="0" w:space="0" w:color="auto"/>
      </w:divBdr>
      <w:divsChild>
        <w:div w:id="1417819103">
          <w:marLeft w:val="0"/>
          <w:marRight w:val="0"/>
          <w:marTop w:val="0"/>
          <w:marBottom w:val="0"/>
          <w:divBdr>
            <w:top w:val="none" w:sz="0" w:space="0" w:color="auto"/>
            <w:left w:val="none" w:sz="0" w:space="0" w:color="auto"/>
            <w:bottom w:val="none" w:sz="0" w:space="0" w:color="auto"/>
            <w:right w:val="none" w:sz="0" w:space="0" w:color="auto"/>
          </w:divBdr>
          <w:divsChild>
            <w:div w:id="126432507">
              <w:marLeft w:val="0"/>
              <w:marRight w:val="0"/>
              <w:marTop w:val="0"/>
              <w:marBottom w:val="0"/>
              <w:divBdr>
                <w:top w:val="none" w:sz="0" w:space="0" w:color="auto"/>
                <w:left w:val="none" w:sz="0" w:space="0" w:color="auto"/>
                <w:bottom w:val="none" w:sz="0" w:space="0" w:color="auto"/>
                <w:right w:val="none" w:sz="0" w:space="0" w:color="auto"/>
              </w:divBdr>
            </w:div>
            <w:div w:id="219244559">
              <w:marLeft w:val="0"/>
              <w:marRight w:val="0"/>
              <w:marTop w:val="0"/>
              <w:marBottom w:val="0"/>
              <w:divBdr>
                <w:top w:val="none" w:sz="0" w:space="0" w:color="auto"/>
                <w:left w:val="none" w:sz="0" w:space="0" w:color="auto"/>
                <w:bottom w:val="none" w:sz="0" w:space="0" w:color="auto"/>
                <w:right w:val="none" w:sz="0" w:space="0" w:color="auto"/>
              </w:divBdr>
            </w:div>
            <w:div w:id="304045387">
              <w:marLeft w:val="0"/>
              <w:marRight w:val="0"/>
              <w:marTop w:val="0"/>
              <w:marBottom w:val="0"/>
              <w:divBdr>
                <w:top w:val="none" w:sz="0" w:space="0" w:color="auto"/>
                <w:left w:val="none" w:sz="0" w:space="0" w:color="auto"/>
                <w:bottom w:val="none" w:sz="0" w:space="0" w:color="auto"/>
                <w:right w:val="none" w:sz="0" w:space="0" w:color="auto"/>
              </w:divBdr>
            </w:div>
            <w:div w:id="333462028">
              <w:marLeft w:val="0"/>
              <w:marRight w:val="0"/>
              <w:marTop w:val="0"/>
              <w:marBottom w:val="0"/>
              <w:divBdr>
                <w:top w:val="none" w:sz="0" w:space="0" w:color="auto"/>
                <w:left w:val="none" w:sz="0" w:space="0" w:color="auto"/>
                <w:bottom w:val="none" w:sz="0" w:space="0" w:color="auto"/>
                <w:right w:val="none" w:sz="0" w:space="0" w:color="auto"/>
              </w:divBdr>
            </w:div>
            <w:div w:id="376704128">
              <w:marLeft w:val="0"/>
              <w:marRight w:val="0"/>
              <w:marTop w:val="0"/>
              <w:marBottom w:val="0"/>
              <w:divBdr>
                <w:top w:val="none" w:sz="0" w:space="0" w:color="auto"/>
                <w:left w:val="none" w:sz="0" w:space="0" w:color="auto"/>
                <w:bottom w:val="none" w:sz="0" w:space="0" w:color="auto"/>
                <w:right w:val="none" w:sz="0" w:space="0" w:color="auto"/>
              </w:divBdr>
            </w:div>
            <w:div w:id="552277172">
              <w:marLeft w:val="0"/>
              <w:marRight w:val="0"/>
              <w:marTop w:val="0"/>
              <w:marBottom w:val="0"/>
              <w:divBdr>
                <w:top w:val="none" w:sz="0" w:space="0" w:color="auto"/>
                <w:left w:val="none" w:sz="0" w:space="0" w:color="auto"/>
                <w:bottom w:val="none" w:sz="0" w:space="0" w:color="auto"/>
                <w:right w:val="none" w:sz="0" w:space="0" w:color="auto"/>
              </w:divBdr>
            </w:div>
            <w:div w:id="693505886">
              <w:marLeft w:val="0"/>
              <w:marRight w:val="0"/>
              <w:marTop w:val="0"/>
              <w:marBottom w:val="0"/>
              <w:divBdr>
                <w:top w:val="none" w:sz="0" w:space="0" w:color="auto"/>
                <w:left w:val="none" w:sz="0" w:space="0" w:color="auto"/>
                <w:bottom w:val="none" w:sz="0" w:space="0" w:color="auto"/>
                <w:right w:val="none" w:sz="0" w:space="0" w:color="auto"/>
              </w:divBdr>
            </w:div>
            <w:div w:id="771316624">
              <w:marLeft w:val="0"/>
              <w:marRight w:val="0"/>
              <w:marTop w:val="0"/>
              <w:marBottom w:val="0"/>
              <w:divBdr>
                <w:top w:val="none" w:sz="0" w:space="0" w:color="auto"/>
                <w:left w:val="none" w:sz="0" w:space="0" w:color="auto"/>
                <w:bottom w:val="none" w:sz="0" w:space="0" w:color="auto"/>
                <w:right w:val="none" w:sz="0" w:space="0" w:color="auto"/>
              </w:divBdr>
            </w:div>
            <w:div w:id="893929984">
              <w:marLeft w:val="0"/>
              <w:marRight w:val="0"/>
              <w:marTop w:val="0"/>
              <w:marBottom w:val="0"/>
              <w:divBdr>
                <w:top w:val="none" w:sz="0" w:space="0" w:color="auto"/>
                <w:left w:val="none" w:sz="0" w:space="0" w:color="auto"/>
                <w:bottom w:val="none" w:sz="0" w:space="0" w:color="auto"/>
                <w:right w:val="none" w:sz="0" w:space="0" w:color="auto"/>
              </w:divBdr>
            </w:div>
            <w:div w:id="1156916214">
              <w:marLeft w:val="0"/>
              <w:marRight w:val="0"/>
              <w:marTop w:val="0"/>
              <w:marBottom w:val="0"/>
              <w:divBdr>
                <w:top w:val="none" w:sz="0" w:space="0" w:color="auto"/>
                <w:left w:val="none" w:sz="0" w:space="0" w:color="auto"/>
                <w:bottom w:val="none" w:sz="0" w:space="0" w:color="auto"/>
                <w:right w:val="none" w:sz="0" w:space="0" w:color="auto"/>
              </w:divBdr>
            </w:div>
            <w:div w:id="185252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49723">
      <w:bodyDiv w:val="1"/>
      <w:marLeft w:val="0"/>
      <w:marRight w:val="0"/>
      <w:marTop w:val="0"/>
      <w:marBottom w:val="0"/>
      <w:divBdr>
        <w:top w:val="none" w:sz="0" w:space="0" w:color="auto"/>
        <w:left w:val="none" w:sz="0" w:space="0" w:color="auto"/>
        <w:bottom w:val="none" w:sz="0" w:space="0" w:color="auto"/>
        <w:right w:val="none" w:sz="0" w:space="0" w:color="auto"/>
      </w:divBdr>
      <w:divsChild>
        <w:div w:id="1660957666">
          <w:marLeft w:val="1166"/>
          <w:marRight w:val="0"/>
          <w:marTop w:val="115"/>
          <w:marBottom w:val="0"/>
          <w:divBdr>
            <w:top w:val="none" w:sz="0" w:space="0" w:color="auto"/>
            <w:left w:val="none" w:sz="0" w:space="0" w:color="auto"/>
            <w:bottom w:val="none" w:sz="0" w:space="0" w:color="auto"/>
            <w:right w:val="none" w:sz="0" w:space="0" w:color="auto"/>
          </w:divBdr>
        </w:div>
      </w:divsChild>
    </w:div>
    <w:div w:id="127554020">
      <w:bodyDiv w:val="1"/>
      <w:marLeft w:val="0"/>
      <w:marRight w:val="0"/>
      <w:marTop w:val="0"/>
      <w:marBottom w:val="0"/>
      <w:divBdr>
        <w:top w:val="none" w:sz="0" w:space="0" w:color="auto"/>
        <w:left w:val="none" w:sz="0" w:space="0" w:color="auto"/>
        <w:bottom w:val="none" w:sz="0" w:space="0" w:color="auto"/>
        <w:right w:val="none" w:sz="0" w:space="0" w:color="auto"/>
      </w:divBdr>
      <w:divsChild>
        <w:div w:id="1918244268">
          <w:marLeft w:val="1224"/>
          <w:marRight w:val="0"/>
          <w:marTop w:val="67"/>
          <w:marBottom w:val="0"/>
          <w:divBdr>
            <w:top w:val="none" w:sz="0" w:space="0" w:color="auto"/>
            <w:left w:val="none" w:sz="0" w:space="0" w:color="auto"/>
            <w:bottom w:val="none" w:sz="0" w:space="0" w:color="auto"/>
            <w:right w:val="none" w:sz="0" w:space="0" w:color="auto"/>
          </w:divBdr>
        </w:div>
      </w:divsChild>
    </w:div>
    <w:div w:id="145316272">
      <w:bodyDiv w:val="1"/>
      <w:marLeft w:val="0"/>
      <w:marRight w:val="0"/>
      <w:marTop w:val="0"/>
      <w:marBottom w:val="0"/>
      <w:divBdr>
        <w:top w:val="none" w:sz="0" w:space="0" w:color="auto"/>
        <w:left w:val="none" w:sz="0" w:space="0" w:color="auto"/>
        <w:bottom w:val="none" w:sz="0" w:space="0" w:color="auto"/>
        <w:right w:val="none" w:sz="0" w:space="0" w:color="auto"/>
      </w:divBdr>
    </w:div>
    <w:div w:id="164634195">
      <w:bodyDiv w:val="1"/>
      <w:marLeft w:val="0"/>
      <w:marRight w:val="0"/>
      <w:marTop w:val="0"/>
      <w:marBottom w:val="0"/>
      <w:divBdr>
        <w:top w:val="none" w:sz="0" w:space="0" w:color="auto"/>
        <w:left w:val="none" w:sz="0" w:space="0" w:color="auto"/>
        <w:bottom w:val="none" w:sz="0" w:space="0" w:color="auto"/>
        <w:right w:val="none" w:sz="0" w:space="0" w:color="auto"/>
      </w:divBdr>
    </w:div>
    <w:div w:id="198862919">
      <w:bodyDiv w:val="1"/>
      <w:marLeft w:val="0"/>
      <w:marRight w:val="0"/>
      <w:marTop w:val="0"/>
      <w:marBottom w:val="0"/>
      <w:divBdr>
        <w:top w:val="none" w:sz="0" w:space="0" w:color="auto"/>
        <w:left w:val="none" w:sz="0" w:space="0" w:color="auto"/>
        <w:bottom w:val="none" w:sz="0" w:space="0" w:color="auto"/>
        <w:right w:val="none" w:sz="0" w:space="0" w:color="auto"/>
      </w:divBdr>
      <w:divsChild>
        <w:div w:id="1352032984">
          <w:marLeft w:val="1166"/>
          <w:marRight w:val="0"/>
          <w:marTop w:val="115"/>
          <w:marBottom w:val="0"/>
          <w:divBdr>
            <w:top w:val="none" w:sz="0" w:space="0" w:color="auto"/>
            <w:left w:val="none" w:sz="0" w:space="0" w:color="auto"/>
            <w:bottom w:val="none" w:sz="0" w:space="0" w:color="auto"/>
            <w:right w:val="none" w:sz="0" w:space="0" w:color="auto"/>
          </w:divBdr>
        </w:div>
      </w:divsChild>
    </w:div>
    <w:div w:id="287274288">
      <w:bodyDiv w:val="1"/>
      <w:marLeft w:val="0"/>
      <w:marRight w:val="0"/>
      <w:marTop w:val="0"/>
      <w:marBottom w:val="0"/>
      <w:divBdr>
        <w:top w:val="none" w:sz="0" w:space="0" w:color="auto"/>
        <w:left w:val="none" w:sz="0" w:space="0" w:color="auto"/>
        <w:bottom w:val="none" w:sz="0" w:space="0" w:color="auto"/>
        <w:right w:val="none" w:sz="0" w:space="0" w:color="auto"/>
      </w:divBdr>
      <w:divsChild>
        <w:div w:id="256333860">
          <w:marLeft w:val="0"/>
          <w:marRight w:val="0"/>
          <w:marTop w:val="0"/>
          <w:marBottom w:val="0"/>
          <w:divBdr>
            <w:top w:val="none" w:sz="0" w:space="0" w:color="auto"/>
            <w:left w:val="none" w:sz="0" w:space="0" w:color="auto"/>
            <w:bottom w:val="none" w:sz="0" w:space="0" w:color="auto"/>
            <w:right w:val="none" w:sz="0" w:space="0" w:color="auto"/>
          </w:divBdr>
        </w:div>
      </w:divsChild>
    </w:div>
    <w:div w:id="320239883">
      <w:bodyDiv w:val="1"/>
      <w:marLeft w:val="0"/>
      <w:marRight w:val="0"/>
      <w:marTop w:val="0"/>
      <w:marBottom w:val="0"/>
      <w:divBdr>
        <w:top w:val="none" w:sz="0" w:space="0" w:color="auto"/>
        <w:left w:val="none" w:sz="0" w:space="0" w:color="auto"/>
        <w:bottom w:val="none" w:sz="0" w:space="0" w:color="auto"/>
        <w:right w:val="none" w:sz="0" w:space="0" w:color="auto"/>
      </w:divBdr>
    </w:div>
    <w:div w:id="335226486">
      <w:bodyDiv w:val="1"/>
      <w:marLeft w:val="0"/>
      <w:marRight w:val="0"/>
      <w:marTop w:val="0"/>
      <w:marBottom w:val="0"/>
      <w:divBdr>
        <w:top w:val="none" w:sz="0" w:space="0" w:color="auto"/>
        <w:left w:val="none" w:sz="0" w:space="0" w:color="auto"/>
        <w:bottom w:val="none" w:sz="0" w:space="0" w:color="auto"/>
        <w:right w:val="none" w:sz="0" w:space="0" w:color="auto"/>
      </w:divBdr>
      <w:divsChild>
        <w:div w:id="249705206">
          <w:marLeft w:val="1224"/>
          <w:marRight w:val="0"/>
          <w:marTop w:val="67"/>
          <w:marBottom w:val="0"/>
          <w:divBdr>
            <w:top w:val="none" w:sz="0" w:space="0" w:color="auto"/>
            <w:left w:val="none" w:sz="0" w:space="0" w:color="auto"/>
            <w:bottom w:val="none" w:sz="0" w:space="0" w:color="auto"/>
            <w:right w:val="none" w:sz="0" w:space="0" w:color="auto"/>
          </w:divBdr>
        </w:div>
      </w:divsChild>
    </w:div>
    <w:div w:id="348258589">
      <w:bodyDiv w:val="1"/>
      <w:marLeft w:val="0"/>
      <w:marRight w:val="0"/>
      <w:marTop w:val="0"/>
      <w:marBottom w:val="0"/>
      <w:divBdr>
        <w:top w:val="none" w:sz="0" w:space="0" w:color="auto"/>
        <w:left w:val="none" w:sz="0" w:space="0" w:color="auto"/>
        <w:bottom w:val="none" w:sz="0" w:space="0" w:color="auto"/>
        <w:right w:val="none" w:sz="0" w:space="0" w:color="auto"/>
      </w:divBdr>
      <w:divsChild>
        <w:div w:id="38213431">
          <w:marLeft w:val="1224"/>
          <w:marRight w:val="0"/>
          <w:marTop w:val="67"/>
          <w:marBottom w:val="0"/>
          <w:divBdr>
            <w:top w:val="none" w:sz="0" w:space="0" w:color="auto"/>
            <w:left w:val="none" w:sz="0" w:space="0" w:color="auto"/>
            <w:bottom w:val="none" w:sz="0" w:space="0" w:color="auto"/>
            <w:right w:val="none" w:sz="0" w:space="0" w:color="auto"/>
          </w:divBdr>
        </w:div>
      </w:divsChild>
    </w:div>
    <w:div w:id="348265776">
      <w:bodyDiv w:val="1"/>
      <w:marLeft w:val="0"/>
      <w:marRight w:val="0"/>
      <w:marTop w:val="0"/>
      <w:marBottom w:val="0"/>
      <w:divBdr>
        <w:top w:val="none" w:sz="0" w:space="0" w:color="auto"/>
        <w:left w:val="none" w:sz="0" w:space="0" w:color="auto"/>
        <w:bottom w:val="none" w:sz="0" w:space="0" w:color="auto"/>
        <w:right w:val="none" w:sz="0" w:space="0" w:color="auto"/>
      </w:divBdr>
      <w:divsChild>
        <w:div w:id="1312639652">
          <w:marLeft w:val="0"/>
          <w:marRight w:val="0"/>
          <w:marTop w:val="0"/>
          <w:marBottom w:val="0"/>
          <w:divBdr>
            <w:top w:val="none" w:sz="0" w:space="0" w:color="auto"/>
            <w:left w:val="none" w:sz="0" w:space="0" w:color="auto"/>
            <w:bottom w:val="none" w:sz="0" w:space="0" w:color="auto"/>
            <w:right w:val="none" w:sz="0" w:space="0" w:color="auto"/>
          </w:divBdr>
        </w:div>
      </w:divsChild>
    </w:div>
    <w:div w:id="398985594">
      <w:bodyDiv w:val="1"/>
      <w:marLeft w:val="0"/>
      <w:marRight w:val="0"/>
      <w:marTop w:val="0"/>
      <w:marBottom w:val="0"/>
      <w:divBdr>
        <w:top w:val="none" w:sz="0" w:space="0" w:color="auto"/>
        <w:left w:val="none" w:sz="0" w:space="0" w:color="auto"/>
        <w:bottom w:val="none" w:sz="0" w:space="0" w:color="auto"/>
        <w:right w:val="none" w:sz="0" w:space="0" w:color="auto"/>
      </w:divBdr>
      <w:divsChild>
        <w:div w:id="109277903">
          <w:marLeft w:val="0"/>
          <w:marRight w:val="0"/>
          <w:marTop w:val="0"/>
          <w:marBottom w:val="0"/>
          <w:divBdr>
            <w:top w:val="none" w:sz="0" w:space="0" w:color="auto"/>
            <w:left w:val="none" w:sz="0" w:space="0" w:color="auto"/>
            <w:bottom w:val="none" w:sz="0" w:space="0" w:color="auto"/>
            <w:right w:val="none" w:sz="0" w:space="0" w:color="auto"/>
          </w:divBdr>
          <w:divsChild>
            <w:div w:id="99884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962349">
      <w:bodyDiv w:val="1"/>
      <w:marLeft w:val="0"/>
      <w:marRight w:val="0"/>
      <w:marTop w:val="0"/>
      <w:marBottom w:val="0"/>
      <w:divBdr>
        <w:top w:val="none" w:sz="0" w:space="0" w:color="auto"/>
        <w:left w:val="none" w:sz="0" w:space="0" w:color="auto"/>
        <w:bottom w:val="none" w:sz="0" w:space="0" w:color="auto"/>
        <w:right w:val="none" w:sz="0" w:space="0" w:color="auto"/>
      </w:divBdr>
    </w:div>
    <w:div w:id="422383624">
      <w:bodyDiv w:val="1"/>
      <w:marLeft w:val="0"/>
      <w:marRight w:val="0"/>
      <w:marTop w:val="0"/>
      <w:marBottom w:val="0"/>
      <w:divBdr>
        <w:top w:val="none" w:sz="0" w:space="0" w:color="auto"/>
        <w:left w:val="none" w:sz="0" w:space="0" w:color="auto"/>
        <w:bottom w:val="none" w:sz="0" w:space="0" w:color="auto"/>
        <w:right w:val="none" w:sz="0" w:space="0" w:color="auto"/>
      </w:divBdr>
      <w:divsChild>
        <w:div w:id="885221214">
          <w:marLeft w:val="1166"/>
          <w:marRight w:val="0"/>
          <w:marTop w:val="96"/>
          <w:marBottom w:val="0"/>
          <w:divBdr>
            <w:top w:val="none" w:sz="0" w:space="0" w:color="auto"/>
            <w:left w:val="none" w:sz="0" w:space="0" w:color="auto"/>
            <w:bottom w:val="none" w:sz="0" w:space="0" w:color="auto"/>
            <w:right w:val="none" w:sz="0" w:space="0" w:color="auto"/>
          </w:divBdr>
        </w:div>
      </w:divsChild>
    </w:div>
    <w:div w:id="486633950">
      <w:bodyDiv w:val="1"/>
      <w:marLeft w:val="0"/>
      <w:marRight w:val="0"/>
      <w:marTop w:val="0"/>
      <w:marBottom w:val="0"/>
      <w:divBdr>
        <w:top w:val="none" w:sz="0" w:space="0" w:color="auto"/>
        <w:left w:val="none" w:sz="0" w:space="0" w:color="auto"/>
        <w:bottom w:val="none" w:sz="0" w:space="0" w:color="auto"/>
        <w:right w:val="none" w:sz="0" w:space="0" w:color="auto"/>
      </w:divBdr>
    </w:div>
    <w:div w:id="525338677">
      <w:bodyDiv w:val="1"/>
      <w:marLeft w:val="0"/>
      <w:marRight w:val="0"/>
      <w:marTop w:val="0"/>
      <w:marBottom w:val="0"/>
      <w:divBdr>
        <w:top w:val="none" w:sz="0" w:space="0" w:color="auto"/>
        <w:left w:val="none" w:sz="0" w:space="0" w:color="auto"/>
        <w:bottom w:val="none" w:sz="0" w:space="0" w:color="auto"/>
        <w:right w:val="none" w:sz="0" w:space="0" w:color="auto"/>
      </w:divBdr>
    </w:div>
    <w:div w:id="555622932">
      <w:bodyDiv w:val="1"/>
      <w:marLeft w:val="0"/>
      <w:marRight w:val="0"/>
      <w:marTop w:val="0"/>
      <w:marBottom w:val="0"/>
      <w:divBdr>
        <w:top w:val="none" w:sz="0" w:space="0" w:color="auto"/>
        <w:left w:val="none" w:sz="0" w:space="0" w:color="auto"/>
        <w:bottom w:val="none" w:sz="0" w:space="0" w:color="auto"/>
        <w:right w:val="none" w:sz="0" w:space="0" w:color="auto"/>
      </w:divBdr>
      <w:divsChild>
        <w:div w:id="1133014325">
          <w:marLeft w:val="1166"/>
          <w:marRight w:val="0"/>
          <w:marTop w:val="96"/>
          <w:marBottom w:val="0"/>
          <w:divBdr>
            <w:top w:val="none" w:sz="0" w:space="0" w:color="auto"/>
            <w:left w:val="none" w:sz="0" w:space="0" w:color="auto"/>
            <w:bottom w:val="none" w:sz="0" w:space="0" w:color="auto"/>
            <w:right w:val="none" w:sz="0" w:space="0" w:color="auto"/>
          </w:divBdr>
        </w:div>
      </w:divsChild>
    </w:div>
    <w:div w:id="615676671">
      <w:bodyDiv w:val="1"/>
      <w:marLeft w:val="0"/>
      <w:marRight w:val="0"/>
      <w:marTop w:val="0"/>
      <w:marBottom w:val="0"/>
      <w:divBdr>
        <w:top w:val="none" w:sz="0" w:space="0" w:color="auto"/>
        <w:left w:val="none" w:sz="0" w:space="0" w:color="auto"/>
        <w:bottom w:val="none" w:sz="0" w:space="0" w:color="auto"/>
        <w:right w:val="none" w:sz="0" w:space="0" w:color="auto"/>
      </w:divBdr>
      <w:divsChild>
        <w:div w:id="2114086350">
          <w:marLeft w:val="1224"/>
          <w:marRight w:val="0"/>
          <w:marTop w:val="67"/>
          <w:marBottom w:val="0"/>
          <w:divBdr>
            <w:top w:val="none" w:sz="0" w:space="0" w:color="auto"/>
            <w:left w:val="none" w:sz="0" w:space="0" w:color="auto"/>
            <w:bottom w:val="none" w:sz="0" w:space="0" w:color="auto"/>
            <w:right w:val="none" w:sz="0" w:space="0" w:color="auto"/>
          </w:divBdr>
        </w:div>
      </w:divsChild>
    </w:div>
    <w:div w:id="621889886">
      <w:bodyDiv w:val="1"/>
      <w:marLeft w:val="0"/>
      <w:marRight w:val="0"/>
      <w:marTop w:val="0"/>
      <w:marBottom w:val="0"/>
      <w:divBdr>
        <w:top w:val="none" w:sz="0" w:space="0" w:color="auto"/>
        <w:left w:val="none" w:sz="0" w:space="0" w:color="auto"/>
        <w:bottom w:val="none" w:sz="0" w:space="0" w:color="auto"/>
        <w:right w:val="none" w:sz="0" w:space="0" w:color="auto"/>
      </w:divBdr>
    </w:div>
    <w:div w:id="655452264">
      <w:bodyDiv w:val="1"/>
      <w:marLeft w:val="0"/>
      <w:marRight w:val="0"/>
      <w:marTop w:val="0"/>
      <w:marBottom w:val="0"/>
      <w:divBdr>
        <w:top w:val="none" w:sz="0" w:space="0" w:color="auto"/>
        <w:left w:val="none" w:sz="0" w:space="0" w:color="auto"/>
        <w:bottom w:val="none" w:sz="0" w:space="0" w:color="auto"/>
        <w:right w:val="none" w:sz="0" w:space="0" w:color="auto"/>
      </w:divBdr>
      <w:divsChild>
        <w:div w:id="339740930">
          <w:marLeft w:val="1166"/>
          <w:marRight w:val="0"/>
          <w:marTop w:val="58"/>
          <w:marBottom w:val="0"/>
          <w:divBdr>
            <w:top w:val="none" w:sz="0" w:space="0" w:color="auto"/>
            <w:left w:val="none" w:sz="0" w:space="0" w:color="auto"/>
            <w:bottom w:val="none" w:sz="0" w:space="0" w:color="auto"/>
            <w:right w:val="none" w:sz="0" w:space="0" w:color="auto"/>
          </w:divBdr>
        </w:div>
      </w:divsChild>
    </w:div>
    <w:div w:id="664213018">
      <w:bodyDiv w:val="1"/>
      <w:marLeft w:val="0"/>
      <w:marRight w:val="0"/>
      <w:marTop w:val="0"/>
      <w:marBottom w:val="0"/>
      <w:divBdr>
        <w:top w:val="none" w:sz="0" w:space="0" w:color="auto"/>
        <w:left w:val="none" w:sz="0" w:space="0" w:color="auto"/>
        <w:bottom w:val="none" w:sz="0" w:space="0" w:color="auto"/>
        <w:right w:val="none" w:sz="0" w:space="0" w:color="auto"/>
      </w:divBdr>
      <w:divsChild>
        <w:div w:id="634987500">
          <w:marLeft w:val="0"/>
          <w:marRight w:val="0"/>
          <w:marTop w:val="0"/>
          <w:marBottom w:val="0"/>
          <w:divBdr>
            <w:top w:val="none" w:sz="0" w:space="0" w:color="auto"/>
            <w:left w:val="none" w:sz="0" w:space="0" w:color="auto"/>
            <w:bottom w:val="none" w:sz="0" w:space="0" w:color="auto"/>
            <w:right w:val="none" w:sz="0" w:space="0" w:color="auto"/>
          </w:divBdr>
        </w:div>
      </w:divsChild>
    </w:div>
    <w:div w:id="674723165">
      <w:bodyDiv w:val="1"/>
      <w:marLeft w:val="0"/>
      <w:marRight w:val="0"/>
      <w:marTop w:val="0"/>
      <w:marBottom w:val="0"/>
      <w:divBdr>
        <w:top w:val="none" w:sz="0" w:space="0" w:color="auto"/>
        <w:left w:val="none" w:sz="0" w:space="0" w:color="auto"/>
        <w:bottom w:val="none" w:sz="0" w:space="0" w:color="auto"/>
        <w:right w:val="none" w:sz="0" w:space="0" w:color="auto"/>
      </w:divBdr>
    </w:div>
    <w:div w:id="698049464">
      <w:bodyDiv w:val="1"/>
      <w:marLeft w:val="0"/>
      <w:marRight w:val="0"/>
      <w:marTop w:val="0"/>
      <w:marBottom w:val="0"/>
      <w:divBdr>
        <w:top w:val="none" w:sz="0" w:space="0" w:color="auto"/>
        <w:left w:val="none" w:sz="0" w:space="0" w:color="auto"/>
        <w:bottom w:val="none" w:sz="0" w:space="0" w:color="auto"/>
        <w:right w:val="none" w:sz="0" w:space="0" w:color="auto"/>
      </w:divBdr>
      <w:divsChild>
        <w:div w:id="1484733982">
          <w:marLeft w:val="1224"/>
          <w:marRight w:val="0"/>
          <w:marTop w:val="96"/>
          <w:marBottom w:val="0"/>
          <w:divBdr>
            <w:top w:val="none" w:sz="0" w:space="0" w:color="auto"/>
            <w:left w:val="none" w:sz="0" w:space="0" w:color="auto"/>
            <w:bottom w:val="none" w:sz="0" w:space="0" w:color="auto"/>
            <w:right w:val="none" w:sz="0" w:space="0" w:color="auto"/>
          </w:divBdr>
        </w:div>
      </w:divsChild>
    </w:div>
    <w:div w:id="742261413">
      <w:bodyDiv w:val="1"/>
      <w:marLeft w:val="0"/>
      <w:marRight w:val="0"/>
      <w:marTop w:val="0"/>
      <w:marBottom w:val="0"/>
      <w:divBdr>
        <w:top w:val="none" w:sz="0" w:space="0" w:color="auto"/>
        <w:left w:val="none" w:sz="0" w:space="0" w:color="auto"/>
        <w:bottom w:val="none" w:sz="0" w:space="0" w:color="auto"/>
        <w:right w:val="none" w:sz="0" w:space="0" w:color="auto"/>
      </w:divBdr>
    </w:div>
    <w:div w:id="750472118">
      <w:bodyDiv w:val="1"/>
      <w:marLeft w:val="0"/>
      <w:marRight w:val="0"/>
      <w:marTop w:val="0"/>
      <w:marBottom w:val="0"/>
      <w:divBdr>
        <w:top w:val="none" w:sz="0" w:space="0" w:color="auto"/>
        <w:left w:val="none" w:sz="0" w:space="0" w:color="auto"/>
        <w:bottom w:val="none" w:sz="0" w:space="0" w:color="auto"/>
        <w:right w:val="none" w:sz="0" w:space="0" w:color="auto"/>
      </w:divBdr>
      <w:divsChild>
        <w:div w:id="464273270">
          <w:marLeft w:val="1224"/>
          <w:marRight w:val="0"/>
          <w:marTop w:val="67"/>
          <w:marBottom w:val="0"/>
          <w:divBdr>
            <w:top w:val="none" w:sz="0" w:space="0" w:color="auto"/>
            <w:left w:val="none" w:sz="0" w:space="0" w:color="auto"/>
            <w:bottom w:val="none" w:sz="0" w:space="0" w:color="auto"/>
            <w:right w:val="none" w:sz="0" w:space="0" w:color="auto"/>
          </w:divBdr>
        </w:div>
      </w:divsChild>
    </w:div>
    <w:div w:id="752821639">
      <w:bodyDiv w:val="1"/>
      <w:marLeft w:val="0"/>
      <w:marRight w:val="0"/>
      <w:marTop w:val="0"/>
      <w:marBottom w:val="0"/>
      <w:divBdr>
        <w:top w:val="none" w:sz="0" w:space="0" w:color="auto"/>
        <w:left w:val="none" w:sz="0" w:space="0" w:color="auto"/>
        <w:bottom w:val="none" w:sz="0" w:space="0" w:color="auto"/>
        <w:right w:val="none" w:sz="0" w:space="0" w:color="auto"/>
      </w:divBdr>
    </w:div>
    <w:div w:id="768430250">
      <w:bodyDiv w:val="1"/>
      <w:marLeft w:val="0"/>
      <w:marRight w:val="0"/>
      <w:marTop w:val="0"/>
      <w:marBottom w:val="0"/>
      <w:divBdr>
        <w:top w:val="none" w:sz="0" w:space="0" w:color="auto"/>
        <w:left w:val="none" w:sz="0" w:space="0" w:color="auto"/>
        <w:bottom w:val="none" w:sz="0" w:space="0" w:color="auto"/>
        <w:right w:val="none" w:sz="0" w:space="0" w:color="auto"/>
      </w:divBdr>
      <w:divsChild>
        <w:div w:id="1557080288">
          <w:marLeft w:val="1224"/>
          <w:marRight w:val="0"/>
          <w:marTop w:val="67"/>
          <w:marBottom w:val="0"/>
          <w:divBdr>
            <w:top w:val="none" w:sz="0" w:space="0" w:color="auto"/>
            <w:left w:val="none" w:sz="0" w:space="0" w:color="auto"/>
            <w:bottom w:val="none" w:sz="0" w:space="0" w:color="auto"/>
            <w:right w:val="none" w:sz="0" w:space="0" w:color="auto"/>
          </w:divBdr>
        </w:div>
      </w:divsChild>
    </w:div>
    <w:div w:id="768551233">
      <w:bodyDiv w:val="1"/>
      <w:marLeft w:val="0"/>
      <w:marRight w:val="0"/>
      <w:marTop w:val="0"/>
      <w:marBottom w:val="0"/>
      <w:divBdr>
        <w:top w:val="none" w:sz="0" w:space="0" w:color="auto"/>
        <w:left w:val="none" w:sz="0" w:space="0" w:color="auto"/>
        <w:bottom w:val="none" w:sz="0" w:space="0" w:color="auto"/>
        <w:right w:val="none" w:sz="0" w:space="0" w:color="auto"/>
      </w:divBdr>
    </w:div>
    <w:div w:id="799491415">
      <w:bodyDiv w:val="1"/>
      <w:marLeft w:val="0"/>
      <w:marRight w:val="0"/>
      <w:marTop w:val="0"/>
      <w:marBottom w:val="0"/>
      <w:divBdr>
        <w:top w:val="none" w:sz="0" w:space="0" w:color="auto"/>
        <w:left w:val="none" w:sz="0" w:space="0" w:color="auto"/>
        <w:bottom w:val="none" w:sz="0" w:space="0" w:color="auto"/>
        <w:right w:val="none" w:sz="0" w:space="0" w:color="auto"/>
      </w:divBdr>
    </w:div>
    <w:div w:id="932474951">
      <w:bodyDiv w:val="1"/>
      <w:marLeft w:val="0"/>
      <w:marRight w:val="0"/>
      <w:marTop w:val="0"/>
      <w:marBottom w:val="0"/>
      <w:divBdr>
        <w:top w:val="none" w:sz="0" w:space="0" w:color="auto"/>
        <w:left w:val="none" w:sz="0" w:space="0" w:color="auto"/>
        <w:bottom w:val="none" w:sz="0" w:space="0" w:color="auto"/>
        <w:right w:val="none" w:sz="0" w:space="0" w:color="auto"/>
      </w:divBdr>
    </w:div>
    <w:div w:id="934440889">
      <w:bodyDiv w:val="1"/>
      <w:marLeft w:val="0"/>
      <w:marRight w:val="0"/>
      <w:marTop w:val="0"/>
      <w:marBottom w:val="0"/>
      <w:divBdr>
        <w:top w:val="none" w:sz="0" w:space="0" w:color="auto"/>
        <w:left w:val="none" w:sz="0" w:space="0" w:color="auto"/>
        <w:bottom w:val="none" w:sz="0" w:space="0" w:color="auto"/>
        <w:right w:val="none" w:sz="0" w:space="0" w:color="auto"/>
      </w:divBdr>
    </w:div>
    <w:div w:id="942297772">
      <w:bodyDiv w:val="1"/>
      <w:marLeft w:val="0"/>
      <w:marRight w:val="0"/>
      <w:marTop w:val="0"/>
      <w:marBottom w:val="0"/>
      <w:divBdr>
        <w:top w:val="none" w:sz="0" w:space="0" w:color="auto"/>
        <w:left w:val="none" w:sz="0" w:space="0" w:color="auto"/>
        <w:bottom w:val="none" w:sz="0" w:space="0" w:color="auto"/>
        <w:right w:val="none" w:sz="0" w:space="0" w:color="auto"/>
      </w:divBdr>
    </w:div>
    <w:div w:id="959651003">
      <w:bodyDiv w:val="1"/>
      <w:marLeft w:val="0"/>
      <w:marRight w:val="0"/>
      <w:marTop w:val="0"/>
      <w:marBottom w:val="0"/>
      <w:divBdr>
        <w:top w:val="none" w:sz="0" w:space="0" w:color="auto"/>
        <w:left w:val="none" w:sz="0" w:space="0" w:color="auto"/>
        <w:bottom w:val="none" w:sz="0" w:space="0" w:color="auto"/>
        <w:right w:val="none" w:sz="0" w:space="0" w:color="auto"/>
      </w:divBdr>
      <w:divsChild>
        <w:div w:id="756175946">
          <w:marLeft w:val="0"/>
          <w:marRight w:val="0"/>
          <w:marTop w:val="0"/>
          <w:marBottom w:val="0"/>
          <w:divBdr>
            <w:top w:val="none" w:sz="0" w:space="0" w:color="auto"/>
            <w:left w:val="none" w:sz="0" w:space="0" w:color="auto"/>
            <w:bottom w:val="none" w:sz="0" w:space="0" w:color="auto"/>
            <w:right w:val="none" w:sz="0" w:space="0" w:color="auto"/>
          </w:divBdr>
          <w:divsChild>
            <w:div w:id="178110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754092">
      <w:bodyDiv w:val="1"/>
      <w:marLeft w:val="0"/>
      <w:marRight w:val="0"/>
      <w:marTop w:val="0"/>
      <w:marBottom w:val="0"/>
      <w:divBdr>
        <w:top w:val="none" w:sz="0" w:space="0" w:color="auto"/>
        <w:left w:val="none" w:sz="0" w:space="0" w:color="auto"/>
        <w:bottom w:val="none" w:sz="0" w:space="0" w:color="auto"/>
        <w:right w:val="none" w:sz="0" w:space="0" w:color="auto"/>
      </w:divBdr>
    </w:div>
    <w:div w:id="1055784963">
      <w:bodyDiv w:val="1"/>
      <w:marLeft w:val="0"/>
      <w:marRight w:val="0"/>
      <w:marTop w:val="0"/>
      <w:marBottom w:val="0"/>
      <w:divBdr>
        <w:top w:val="none" w:sz="0" w:space="0" w:color="auto"/>
        <w:left w:val="none" w:sz="0" w:space="0" w:color="auto"/>
        <w:bottom w:val="none" w:sz="0" w:space="0" w:color="auto"/>
        <w:right w:val="none" w:sz="0" w:space="0" w:color="auto"/>
      </w:divBdr>
    </w:div>
    <w:div w:id="1066149452">
      <w:bodyDiv w:val="1"/>
      <w:marLeft w:val="0"/>
      <w:marRight w:val="0"/>
      <w:marTop w:val="0"/>
      <w:marBottom w:val="0"/>
      <w:divBdr>
        <w:top w:val="none" w:sz="0" w:space="0" w:color="auto"/>
        <w:left w:val="none" w:sz="0" w:space="0" w:color="auto"/>
        <w:bottom w:val="none" w:sz="0" w:space="0" w:color="auto"/>
        <w:right w:val="none" w:sz="0" w:space="0" w:color="auto"/>
      </w:divBdr>
    </w:div>
    <w:div w:id="1095175657">
      <w:bodyDiv w:val="1"/>
      <w:marLeft w:val="0"/>
      <w:marRight w:val="0"/>
      <w:marTop w:val="0"/>
      <w:marBottom w:val="0"/>
      <w:divBdr>
        <w:top w:val="none" w:sz="0" w:space="0" w:color="auto"/>
        <w:left w:val="none" w:sz="0" w:space="0" w:color="auto"/>
        <w:bottom w:val="none" w:sz="0" w:space="0" w:color="auto"/>
        <w:right w:val="none" w:sz="0" w:space="0" w:color="auto"/>
      </w:divBdr>
    </w:div>
    <w:div w:id="1119101971">
      <w:bodyDiv w:val="1"/>
      <w:marLeft w:val="0"/>
      <w:marRight w:val="0"/>
      <w:marTop w:val="0"/>
      <w:marBottom w:val="0"/>
      <w:divBdr>
        <w:top w:val="none" w:sz="0" w:space="0" w:color="auto"/>
        <w:left w:val="none" w:sz="0" w:space="0" w:color="auto"/>
        <w:bottom w:val="none" w:sz="0" w:space="0" w:color="auto"/>
        <w:right w:val="none" w:sz="0" w:space="0" w:color="auto"/>
      </w:divBdr>
      <w:divsChild>
        <w:div w:id="237055838">
          <w:marLeft w:val="0"/>
          <w:marRight w:val="0"/>
          <w:marTop w:val="0"/>
          <w:marBottom w:val="0"/>
          <w:divBdr>
            <w:top w:val="none" w:sz="0" w:space="0" w:color="auto"/>
            <w:left w:val="none" w:sz="0" w:space="0" w:color="auto"/>
            <w:bottom w:val="none" w:sz="0" w:space="0" w:color="auto"/>
            <w:right w:val="none" w:sz="0" w:space="0" w:color="auto"/>
          </w:divBdr>
        </w:div>
      </w:divsChild>
    </w:div>
    <w:div w:id="1125274253">
      <w:bodyDiv w:val="1"/>
      <w:marLeft w:val="0"/>
      <w:marRight w:val="0"/>
      <w:marTop w:val="0"/>
      <w:marBottom w:val="0"/>
      <w:divBdr>
        <w:top w:val="none" w:sz="0" w:space="0" w:color="auto"/>
        <w:left w:val="none" w:sz="0" w:space="0" w:color="auto"/>
        <w:bottom w:val="none" w:sz="0" w:space="0" w:color="auto"/>
        <w:right w:val="none" w:sz="0" w:space="0" w:color="auto"/>
      </w:divBdr>
    </w:div>
    <w:div w:id="1145009360">
      <w:bodyDiv w:val="1"/>
      <w:marLeft w:val="0"/>
      <w:marRight w:val="0"/>
      <w:marTop w:val="0"/>
      <w:marBottom w:val="0"/>
      <w:divBdr>
        <w:top w:val="none" w:sz="0" w:space="0" w:color="auto"/>
        <w:left w:val="none" w:sz="0" w:space="0" w:color="auto"/>
        <w:bottom w:val="none" w:sz="0" w:space="0" w:color="auto"/>
        <w:right w:val="none" w:sz="0" w:space="0" w:color="auto"/>
      </w:divBdr>
      <w:divsChild>
        <w:div w:id="1255238158">
          <w:marLeft w:val="1224"/>
          <w:marRight w:val="0"/>
          <w:marTop w:val="67"/>
          <w:marBottom w:val="0"/>
          <w:divBdr>
            <w:top w:val="none" w:sz="0" w:space="0" w:color="auto"/>
            <w:left w:val="none" w:sz="0" w:space="0" w:color="auto"/>
            <w:bottom w:val="none" w:sz="0" w:space="0" w:color="auto"/>
            <w:right w:val="none" w:sz="0" w:space="0" w:color="auto"/>
          </w:divBdr>
        </w:div>
      </w:divsChild>
    </w:div>
    <w:div w:id="1146051145">
      <w:bodyDiv w:val="1"/>
      <w:marLeft w:val="0"/>
      <w:marRight w:val="0"/>
      <w:marTop w:val="0"/>
      <w:marBottom w:val="0"/>
      <w:divBdr>
        <w:top w:val="none" w:sz="0" w:space="0" w:color="auto"/>
        <w:left w:val="none" w:sz="0" w:space="0" w:color="auto"/>
        <w:bottom w:val="none" w:sz="0" w:space="0" w:color="auto"/>
        <w:right w:val="none" w:sz="0" w:space="0" w:color="auto"/>
      </w:divBdr>
    </w:div>
    <w:div w:id="1154613781">
      <w:bodyDiv w:val="1"/>
      <w:marLeft w:val="0"/>
      <w:marRight w:val="0"/>
      <w:marTop w:val="0"/>
      <w:marBottom w:val="0"/>
      <w:divBdr>
        <w:top w:val="none" w:sz="0" w:space="0" w:color="auto"/>
        <w:left w:val="none" w:sz="0" w:space="0" w:color="auto"/>
        <w:bottom w:val="none" w:sz="0" w:space="0" w:color="auto"/>
        <w:right w:val="none" w:sz="0" w:space="0" w:color="auto"/>
      </w:divBdr>
      <w:divsChild>
        <w:div w:id="434639538">
          <w:marLeft w:val="1800"/>
          <w:marRight w:val="0"/>
          <w:marTop w:val="77"/>
          <w:marBottom w:val="0"/>
          <w:divBdr>
            <w:top w:val="none" w:sz="0" w:space="0" w:color="auto"/>
            <w:left w:val="none" w:sz="0" w:space="0" w:color="auto"/>
            <w:bottom w:val="none" w:sz="0" w:space="0" w:color="auto"/>
            <w:right w:val="none" w:sz="0" w:space="0" w:color="auto"/>
          </w:divBdr>
        </w:div>
      </w:divsChild>
    </w:div>
    <w:div w:id="1190486388">
      <w:bodyDiv w:val="1"/>
      <w:marLeft w:val="0"/>
      <w:marRight w:val="0"/>
      <w:marTop w:val="0"/>
      <w:marBottom w:val="0"/>
      <w:divBdr>
        <w:top w:val="none" w:sz="0" w:space="0" w:color="auto"/>
        <w:left w:val="none" w:sz="0" w:space="0" w:color="auto"/>
        <w:bottom w:val="none" w:sz="0" w:space="0" w:color="auto"/>
        <w:right w:val="none" w:sz="0" w:space="0" w:color="auto"/>
      </w:divBdr>
      <w:divsChild>
        <w:div w:id="684065007">
          <w:marLeft w:val="0"/>
          <w:marRight w:val="0"/>
          <w:marTop w:val="0"/>
          <w:marBottom w:val="0"/>
          <w:divBdr>
            <w:top w:val="none" w:sz="0" w:space="0" w:color="auto"/>
            <w:left w:val="none" w:sz="0" w:space="0" w:color="auto"/>
            <w:bottom w:val="none" w:sz="0" w:space="0" w:color="auto"/>
            <w:right w:val="none" w:sz="0" w:space="0" w:color="auto"/>
          </w:divBdr>
          <w:divsChild>
            <w:div w:id="64285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010675">
      <w:bodyDiv w:val="1"/>
      <w:marLeft w:val="0"/>
      <w:marRight w:val="0"/>
      <w:marTop w:val="0"/>
      <w:marBottom w:val="0"/>
      <w:divBdr>
        <w:top w:val="none" w:sz="0" w:space="0" w:color="auto"/>
        <w:left w:val="none" w:sz="0" w:space="0" w:color="auto"/>
        <w:bottom w:val="none" w:sz="0" w:space="0" w:color="auto"/>
        <w:right w:val="none" w:sz="0" w:space="0" w:color="auto"/>
      </w:divBdr>
      <w:divsChild>
        <w:div w:id="905577177">
          <w:marLeft w:val="0"/>
          <w:marRight w:val="0"/>
          <w:marTop w:val="0"/>
          <w:marBottom w:val="0"/>
          <w:divBdr>
            <w:top w:val="none" w:sz="0" w:space="0" w:color="auto"/>
            <w:left w:val="none" w:sz="0" w:space="0" w:color="auto"/>
            <w:bottom w:val="none" w:sz="0" w:space="0" w:color="auto"/>
            <w:right w:val="none" w:sz="0" w:space="0" w:color="auto"/>
          </w:divBdr>
          <w:divsChild>
            <w:div w:id="242301295">
              <w:marLeft w:val="0"/>
              <w:marRight w:val="0"/>
              <w:marTop w:val="0"/>
              <w:marBottom w:val="0"/>
              <w:divBdr>
                <w:top w:val="none" w:sz="0" w:space="0" w:color="auto"/>
                <w:left w:val="none" w:sz="0" w:space="0" w:color="auto"/>
                <w:bottom w:val="none" w:sz="0" w:space="0" w:color="auto"/>
                <w:right w:val="none" w:sz="0" w:space="0" w:color="auto"/>
              </w:divBdr>
            </w:div>
            <w:div w:id="270170624">
              <w:marLeft w:val="0"/>
              <w:marRight w:val="0"/>
              <w:marTop w:val="0"/>
              <w:marBottom w:val="0"/>
              <w:divBdr>
                <w:top w:val="none" w:sz="0" w:space="0" w:color="auto"/>
                <w:left w:val="none" w:sz="0" w:space="0" w:color="auto"/>
                <w:bottom w:val="none" w:sz="0" w:space="0" w:color="auto"/>
                <w:right w:val="none" w:sz="0" w:space="0" w:color="auto"/>
              </w:divBdr>
            </w:div>
            <w:div w:id="335501120">
              <w:marLeft w:val="0"/>
              <w:marRight w:val="0"/>
              <w:marTop w:val="0"/>
              <w:marBottom w:val="0"/>
              <w:divBdr>
                <w:top w:val="none" w:sz="0" w:space="0" w:color="auto"/>
                <w:left w:val="none" w:sz="0" w:space="0" w:color="auto"/>
                <w:bottom w:val="none" w:sz="0" w:space="0" w:color="auto"/>
                <w:right w:val="none" w:sz="0" w:space="0" w:color="auto"/>
              </w:divBdr>
            </w:div>
            <w:div w:id="424688020">
              <w:marLeft w:val="0"/>
              <w:marRight w:val="0"/>
              <w:marTop w:val="0"/>
              <w:marBottom w:val="0"/>
              <w:divBdr>
                <w:top w:val="none" w:sz="0" w:space="0" w:color="auto"/>
                <w:left w:val="none" w:sz="0" w:space="0" w:color="auto"/>
                <w:bottom w:val="none" w:sz="0" w:space="0" w:color="auto"/>
                <w:right w:val="none" w:sz="0" w:space="0" w:color="auto"/>
              </w:divBdr>
            </w:div>
            <w:div w:id="744911031">
              <w:marLeft w:val="0"/>
              <w:marRight w:val="0"/>
              <w:marTop w:val="0"/>
              <w:marBottom w:val="0"/>
              <w:divBdr>
                <w:top w:val="none" w:sz="0" w:space="0" w:color="auto"/>
                <w:left w:val="none" w:sz="0" w:space="0" w:color="auto"/>
                <w:bottom w:val="none" w:sz="0" w:space="0" w:color="auto"/>
                <w:right w:val="none" w:sz="0" w:space="0" w:color="auto"/>
              </w:divBdr>
            </w:div>
            <w:div w:id="879129495">
              <w:marLeft w:val="0"/>
              <w:marRight w:val="0"/>
              <w:marTop w:val="0"/>
              <w:marBottom w:val="0"/>
              <w:divBdr>
                <w:top w:val="none" w:sz="0" w:space="0" w:color="auto"/>
                <w:left w:val="none" w:sz="0" w:space="0" w:color="auto"/>
                <w:bottom w:val="none" w:sz="0" w:space="0" w:color="auto"/>
                <w:right w:val="none" w:sz="0" w:space="0" w:color="auto"/>
              </w:divBdr>
            </w:div>
            <w:div w:id="1622956606">
              <w:marLeft w:val="0"/>
              <w:marRight w:val="0"/>
              <w:marTop w:val="0"/>
              <w:marBottom w:val="0"/>
              <w:divBdr>
                <w:top w:val="none" w:sz="0" w:space="0" w:color="auto"/>
                <w:left w:val="none" w:sz="0" w:space="0" w:color="auto"/>
                <w:bottom w:val="none" w:sz="0" w:space="0" w:color="auto"/>
                <w:right w:val="none" w:sz="0" w:space="0" w:color="auto"/>
              </w:divBdr>
            </w:div>
            <w:div w:id="1654484876">
              <w:marLeft w:val="0"/>
              <w:marRight w:val="0"/>
              <w:marTop w:val="0"/>
              <w:marBottom w:val="0"/>
              <w:divBdr>
                <w:top w:val="none" w:sz="0" w:space="0" w:color="auto"/>
                <w:left w:val="none" w:sz="0" w:space="0" w:color="auto"/>
                <w:bottom w:val="none" w:sz="0" w:space="0" w:color="auto"/>
                <w:right w:val="none" w:sz="0" w:space="0" w:color="auto"/>
              </w:divBdr>
            </w:div>
            <w:div w:id="1863086152">
              <w:marLeft w:val="0"/>
              <w:marRight w:val="0"/>
              <w:marTop w:val="0"/>
              <w:marBottom w:val="0"/>
              <w:divBdr>
                <w:top w:val="none" w:sz="0" w:space="0" w:color="auto"/>
                <w:left w:val="none" w:sz="0" w:space="0" w:color="auto"/>
                <w:bottom w:val="none" w:sz="0" w:space="0" w:color="auto"/>
                <w:right w:val="none" w:sz="0" w:space="0" w:color="auto"/>
              </w:divBdr>
            </w:div>
            <w:div w:id="1931965522">
              <w:marLeft w:val="0"/>
              <w:marRight w:val="0"/>
              <w:marTop w:val="0"/>
              <w:marBottom w:val="0"/>
              <w:divBdr>
                <w:top w:val="none" w:sz="0" w:space="0" w:color="auto"/>
                <w:left w:val="none" w:sz="0" w:space="0" w:color="auto"/>
                <w:bottom w:val="none" w:sz="0" w:space="0" w:color="auto"/>
                <w:right w:val="none" w:sz="0" w:space="0" w:color="auto"/>
              </w:divBdr>
            </w:div>
            <w:div w:id="202620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661537">
      <w:bodyDiv w:val="1"/>
      <w:marLeft w:val="0"/>
      <w:marRight w:val="0"/>
      <w:marTop w:val="0"/>
      <w:marBottom w:val="0"/>
      <w:divBdr>
        <w:top w:val="none" w:sz="0" w:space="0" w:color="auto"/>
        <w:left w:val="none" w:sz="0" w:space="0" w:color="auto"/>
        <w:bottom w:val="none" w:sz="0" w:space="0" w:color="auto"/>
        <w:right w:val="none" w:sz="0" w:space="0" w:color="auto"/>
      </w:divBdr>
      <w:divsChild>
        <w:div w:id="1309704096">
          <w:marLeft w:val="1166"/>
          <w:marRight w:val="0"/>
          <w:marTop w:val="115"/>
          <w:marBottom w:val="0"/>
          <w:divBdr>
            <w:top w:val="none" w:sz="0" w:space="0" w:color="auto"/>
            <w:left w:val="none" w:sz="0" w:space="0" w:color="auto"/>
            <w:bottom w:val="none" w:sz="0" w:space="0" w:color="auto"/>
            <w:right w:val="none" w:sz="0" w:space="0" w:color="auto"/>
          </w:divBdr>
        </w:div>
      </w:divsChild>
    </w:div>
    <w:div w:id="1215235260">
      <w:bodyDiv w:val="1"/>
      <w:marLeft w:val="0"/>
      <w:marRight w:val="0"/>
      <w:marTop w:val="0"/>
      <w:marBottom w:val="0"/>
      <w:divBdr>
        <w:top w:val="none" w:sz="0" w:space="0" w:color="auto"/>
        <w:left w:val="none" w:sz="0" w:space="0" w:color="auto"/>
        <w:bottom w:val="none" w:sz="0" w:space="0" w:color="auto"/>
        <w:right w:val="none" w:sz="0" w:space="0" w:color="auto"/>
      </w:divBdr>
      <w:divsChild>
        <w:div w:id="1588922337">
          <w:marLeft w:val="1166"/>
          <w:marRight w:val="0"/>
          <w:marTop w:val="115"/>
          <w:marBottom w:val="0"/>
          <w:divBdr>
            <w:top w:val="none" w:sz="0" w:space="0" w:color="auto"/>
            <w:left w:val="none" w:sz="0" w:space="0" w:color="auto"/>
            <w:bottom w:val="none" w:sz="0" w:space="0" w:color="auto"/>
            <w:right w:val="none" w:sz="0" w:space="0" w:color="auto"/>
          </w:divBdr>
        </w:div>
      </w:divsChild>
    </w:div>
    <w:div w:id="1236207814">
      <w:bodyDiv w:val="1"/>
      <w:marLeft w:val="0"/>
      <w:marRight w:val="0"/>
      <w:marTop w:val="0"/>
      <w:marBottom w:val="0"/>
      <w:divBdr>
        <w:top w:val="none" w:sz="0" w:space="0" w:color="auto"/>
        <w:left w:val="none" w:sz="0" w:space="0" w:color="auto"/>
        <w:bottom w:val="none" w:sz="0" w:space="0" w:color="auto"/>
        <w:right w:val="none" w:sz="0" w:space="0" w:color="auto"/>
      </w:divBdr>
    </w:div>
    <w:div w:id="1283804688">
      <w:bodyDiv w:val="1"/>
      <w:marLeft w:val="0"/>
      <w:marRight w:val="0"/>
      <w:marTop w:val="0"/>
      <w:marBottom w:val="0"/>
      <w:divBdr>
        <w:top w:val="none" w:sz="0" w:space="0" w:color="auto"/>
        <w:left w:val="none" w:sz="0" w:space="0" w:color="auto"/>
        <w:bottom w:val="none" w:sz="0" w:space="0" w:color="auto"/>
        <w:right w:val="none" w:sz="0" w:space="0" w:color="auto"/>
      </w:divBdr>
    </w:div>
    <w:div w:id="1320228396">
      <w:bodyDiv w:val="1"/>
      <w:marLeft w:val="0"/>
      <w:marRight w:val="0"/>
      <w:marTop w:val="0"/>
      <w:marBottom w:val="0"/>
      <w:divBdr>
        <w:top w:val="none" w:sz="0" w:space="0" w:color="auto"/>
        <w:left w:val="none" w:sz="0" w:space="0" w:color="auto"/>
        <w:bottom w:val="none" w:sz="0" w:space="0" w:color="auto"/>
        <w:right w:val="none" w:sz="0" w:space="0" w:color="auto"/>
      </w:divBdr>
      <w:divsChild>
        <w:div w:id="204563919">
          <w:marLeft w:val="0"/>
          <w:marRight w:val="0"/>
          <w:marTop w:val="0"/>
          <w:marBottom w:val="0"/>
          <w:divBdr>
            <w:top w:val="none" w:sz="0" w:space="0" w:color="auto"/>
            <w:left w:val="none" w:sz="0" w:space="0" w:color="auto"/>
            <w:bottom w:val="none" w:sz="0" w:space="0" w:color="auto"/>
            <w:right w:val="none" w:sz="0" w:space="0" w:color="auto"/>
          </w:divBdr>
          <w:divsChild>
            <w:div w:id="90683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007563">
      <w:bodyDiv w:val="1"/>
      <w:marLeft w:val="0"/>
      <w:marRight w:val="0"/>
      <w:marTop w:val="0"/>
      <w:marBottom w:val="0"/>
      <w:divBdr>
        <w:top w:val="none" w:sz="0" w:space="0" w:color="auto"/>
        <w:left w:val="none" w:sz="0" w:space="0" w:color="auto"/>
        <w:bottom w:val="none" w:sz="0" w:space="0" w:color="auto"/>
        <w:right w:val="none" w:sz="0" w:space="0" w:color="auto"/>
      </w:divBdr>
      <w:divsChild>
        <w:div w:id="1306591337">
          <w:marLeft w:val="1224"/>
          <w:marRight w:val="0"/>
          <w:marTop w:val="96"/>
          <w:marBottom w:val="0"/>
          <w:divBdr>
            <w:top w:val="none" w:sz="0" w:space="0" w:color="auto"/>
            <w:left w:val="none" w:sz="0" w:space="0" w:color="auto"/>
            <w:bottom w:val="none" w:sz="0" w:space="0" w:color="auto"/>
            <w:right w:val="none" w:sz="0" w:space="0" w:color="auto"/>
          </w:divBdr>
        </w:div>
      </w:divsChild>
    </w:div>
    <w:div w:id="1401515655">
      <w:bodyDiv w:val="1"/>
      <w:marLeft w:val="0"/>
      <w:marRight w:val="0"/>
      <w:marTop w:val="0"/>
      <w:marBottom w:val="0"/>
      <w:divBdr>
        <w:top w:val="none" w:sz="0" w:space="0" w:color="auto"/>
        <w:left w:val="none" w:sz="0" w:space="0" w:color="auto"/>
        <w:bottom w:val="none" w:sz="0" w:space="0" w:color="auto"/>
        <w:right w:val="none" w:sz="0" w:space="0" w:color="auto"/>
      </w:divBdr>
      <w:divsChild>
        <w:div w:id="1488397690">
          <w:marLeft w:val="0"/>
          <w:marRight w:val="0"/>
          <w:marTop w:val="0"/>
          <w:marBottom w:val="0"/>
          <w:divBdr>
            <w:top w:val="none" w:sz="0" w:space="0" w:color="auto"/>
            <w:left w:val="none" w:sz="0" w:space="0" w:color="auto"/>
            <w:bottom w:val="none" w:sz="0" w:space="0" w:color="auto"/>
            <w:right w:val="none" w:sz="0" w:space="0" w:color="auto"/>
          </w:divBdr>
        </w:div>
      </w:divsChild>
    </w:div>
    <w:div w:id="1407728351">
      <w:bodyDiv w:val="1"/>
      <w:marLeft w:val="0"/>
      <w:marRight w:val="0"/>
      <w:marTop w:val="0"/>
      <w:marBottom w:val="0"/>
      <w:divBdr>
        <w:top w:val="none" w:sz="0" w:space="0" w:color="auto"/>
        <w:left w:val="none" w:sz="0" w:space="0" w:color="auto"/>
        <w:bottom w:val="none" w:sz="0" w:space="0" w:color="auto"/>
        <w:right w:val="none" w:sz="0" w:space="0" w:color="auto"/>
      </w:divBdr>
      <w:divsChild>
        <w:div w:id="456917885">
          <w:marLeft w:val="1224"/>
          <w:marRight w:val="0"/>
          <w:marTop w:val="67"/>
          <w:marBottom w:val="0"/>
          <w:divBdr>
            <w:top w:val="none" w:sz="0" w:space="0" w:color="auto"/>
            <w:left w:val="none" w:sz="0" w:space="0" w:color="auto"/>
            <w:bottom w:val="none" w:sz="0" w:space="0" w:color="auto"/>
            <w:right w:val="none" w:sz="0" w:space="0" w:color="auto"/>
          </w:divBdr>
        </w:div>
      </w:divsChild>
    </w:div>
    <w:div w:id="1419133688">
      <w:bodyDiv w:val="1"/>
      <w:marLeft w:val="0"/>
      <w:marRight w:val="0"/>
      <w:marTop w:val="0"/>
      <w:marBottom w:val="0"/>
      <w:divBdr>
        <w:top w:val="none" w:sz="0" w:space="0" w:color="auto"/>
        <w:left w:val="none" w:sz="0" w:space="0" w:color="auto"/>
        <w:bottom w:val="none" w:sz="0" w:space="0" w:color="auto"/>
        <w:right w:val="none" w:sz="0" w:space="0" w:color="auto"/>
      </w:divBdr>
    </w:div>
    <w:div w:id="1435787523">
      <w:bodyDiv w:val="1"/>
      <w:marLeft w:val="0"/>
      <w:marRight w:val="0"/>
      <w:marTop w:val="0"/>
      <w:marBottom w:val="0"/>
      <w:divBdr>
        <w:top w:val="none" w:sz="0" w:space="0" w:color="auto"/>
        <w:left w:val="none" w:sz="0" w:space="0" w:color="auto"/>
        <w:bottom w:val="none" w:sz="0" w:space="0" w:color="auto"/>
        <w:right w:val="none" w:sz="0" w:space="0" w:color="auto"/>
      </w:divBdr>
    </w:div>
    <w:div w:id="1467963558">
      <w:bodyDiv w:val="1"/>
      <w:marLeft w:val="0"/>
      <w:marRight w:val="0"/>
      <w:marTop w:val="0"/>
      <w:marBottom w:val="0"/>
      <w:divBdr>
        <w:top w:val="none" w:sz="0" w:space="0" w:color="auto"/>
        <w:left w:val="none" w:sz="0" w:space="0" w:color="auto"/>
        <w:bottom w:val="none" w:sz="0" w:space="0" w:color="auto"/>
        <w:right w:val="none" w:sz="0" w:space="0" w:color="auto"/>
      </w:divBdr>
    </w:div>
    <w:div w:id="1509758492">
      <w:bodyDiv w:val="1"/>
      <w:marLeft w:val="0"/>
      <w:marRight w:val="0"/>
      <w:marTop w:val="0"/>
      <w:marBottom w:val="0"/>
      <w:divBdr>
        <w:top w:val="none" w:sz="0" w:space="0" w:color="auto"/>
        <w:left w:val="none" w:sz="0" w:space="0" w:color="auto"/>
        <w:bottom w:val="none" w:sz="0" w:space="0" w:color="auto"/>
        <w:right w:val="none" w:sz="0" w:space="0" w:color="auto"/>
      </w:divBdr>
    </w:div>
    <w:div w:id="1603147876">
      <w:bodyDiv w:val="1"/>
      <w:marLeft w:val="0"/>
      <w:marRight w:val="0"/>
      <w:marTop w:val="0"/>
      <w:marBottom w:val="0"/>
      <w:divBdr>
        <w:top w:val="none" w:sz="0" w:space="0" w:color="auto"/>
        <w:left w:val="none" w:sz="0" w:space="0" w:color="auto"/>
        <w:bottom w:val="none" w:sz="0" w:space="0" w:color="auto"/>
        <w:right w:val="none" w:sz="0" w:space="0" w:color="auto"/>
      </w:divBdr>
      <w:divsChild>
        <w:div w:id="1742558557">
          <w:marLeft w:val="1224"/>
          <w:marRight w:val="0"/>
          <w:marTop w:val="67"/>
          <w:marBottom w:val="0"/>
          <w:divBdr>
            <w:top w:val="none" w:sz="0" w:space="0" w:color="auto"/>
            <w:left w:val="none" w:sz="0" w:space="0" w:color="auto"/>
            <w:bottom w:val="none" w:sz="0" w:space="0" w:color="auto"/>
            <w:right w:val="none" w:sz="0" w:space="0" w:color="auto"/>
          </w:divBdr>
        </w:div>
      </w:divsChild>
    </w:div>
    <w:div w:id="1615209463">
      <w:bodyDiv w:val="1"/>
      <w:marLeft w:val="0"/>
      <w:marRight w:val="0"/>
      <w:marTop w:val="0"/>
      <w:marBottom w:val="0"/>
      <w:divBdr>
        <w:top w:val="none" w:sz="0" w:space="0" w:color="auto"/>
        <w:left w:val="none" w:sz="0" w:space="0" w:color="auto"/>
        <w:bottom w:val="none" w:sz="0" w:space="0" w:color="auto"/>
        <w:right w:val="none" w:sz="0" w:space="0" w:color="auto"/>
      </w:divBdr>
    </w:div>
    <w:div w:id="1624384001">
      <w:bodyDiv w:val="1"/>
      <w:marLeft w:val="0"/>
      <w:marRight w:val="0"/>
      <w:marTop w:val="0"/>
      <w:marBottom w:val="0"/>
      <w:divBdr>
        <w:top w:val="none" w:sz="0" w:space="0" w:color="auto"/>
        <w:left w:val="none" w:sz="0" w:space="0" w:color="auto"/>
        <w:bottom w:val="none" w:sz="0" w:space="0" w:color="auto"/>
        <w:right w:val="none" w:sz="0" w:space="0" w:color="auto"/>
      </w:divBdr>
    </w:div>
    <w:div w:id="1655527496">
      <w:bodyDiv w:val="1"/>
      <w:marLeft w:val="0"/>
      <w:marRight w:val="0"/>
      <w:marTop w:val="0"/>
      <w:marBottom w:val="0"/>
      <w:divBdr>
        <w:top w:val="none" w:sz="0" w:space="0" w:color="auto"/>
        <w:left w:val="none" w:sz="0" w:space="0" w:color="auto"/>
        <w:bottom w:val="none" w:sz="0" w:space="0" w:color="auto"/>
        <w:right w:val="none" w:sz="0" w:space="0" w:color="auto"/>
      </w:divBdr>
      <w:divsChild>
        <w:div w:id="413480382">
          <w:marLeft w:val="1166"/>
          <w:marRight w:val="0"/>
          <w:marTop w:val="115"/>
          <w:marBottom w:val="0"/>
          <w:divBdr>
            <w:top w:val="none" w:sz="0" w:space="0" w:color="auto"/>
            <w:left w:val="none" w:sz="0" w:space="0" w:color="auto"/>
            <w:bottom w:val="none" w:sz="0" w:space="0" w:color="auto"/>
            <w:right w:val="none" w:sz="0" w:space="0" w:color="auto"/>
          </w:divBdr>
        </w:div>
      </w:divsChild>
    </w:div>
    <w:div w:id="1671908381">
      <w:bodyDiv w:val="1"/>
      <w:marLeft w:val="0"/>
      <w:marRight w:val="0"/>
      <w:marTop w:val="0"/>
      <w:marBottom w:val="0"/>
      <w:divBdr>
        <w:top w:val="none" w:sz="0" w:space="0" w:color="auto"/>
        <w:left w:val="none" w:sz="0" w:space="0" w:color="auto"/>
        <w:bottom w:val="none" w:sz="0" w:space="0" w:color="auto"/>
        <w:right w:val="none" w:sz="0" w:space="0" w:color="auto"/>
      </w:divBdr>
    </w:div>
    <w:div w:id="1740129670">
      <w:bodyDiv w:val="1"/>
      <w:marLeft w:val="0"/>
      <w:marRight w:val="0"/>
      <w:marTop w:val="0"/>
      <w:marBottom w:val="0"/>
      <w:divBdr>
        <w:top w:val="none" w:sz="0" w:space="0" w:color="auto"/>
        <w:left w:val="none" w:sz="0" w:space="0" w:color="auto"/>
        <w:bottom w:val="none" w:sz="0" w:space="0" w:color="auto"/>
        <w:right w:val="none" w:sz="0" w:space="0" w:color="auto"/>
      </w:divBdr>
      <w:divsChild>
        <w:div w:id="281421192">
          <w:marLeft w:val="1224"/>
          <w:marRight w:val="0"/>
          <w:marTop w:val="96"/>
          <w:marBottom w:val="0"/>
          <w:divBdr>
            <w:top w:val="none" w:sz="0" w:space="0" w:color="auto"/>
            <w:left w:val="none" w:sz="0" w:space="0" w:color="auto"/>
            <w:bottom w:val="none" w:sz="0" w:space="0" w:color="auto"/>
            <w:right w:val="none" w:sz="0" w:space="0" w:color="auto"/>
          </w:divBdr>
        </w:div>
      </w:divsChild>
    </w:div>
    <w:div w:id="1745377183">
      <w:bodyDiv w:val="1"/>
      <w:marLeft w:val="0"/>
      <w:marRight w:val="0"/>
      <w:marTop w:val="0"/>
      <w:marBottom w:val="0"/>
      <w:divBdr>
        <w:top w:val="none" w:sz="0" w:space="0" w:color="auto"/>
        <w:left w:val="none" w:sz="0" w:space="0" w:color="auto"/>
        <w:bottom w:val="none" w:sz="0" w:space="0" w:color="auto"/>
        <w:right w:val="none" w:sz="0" w:space="0" w:color="auto"/>
      </w:divBdr>
    </w:div>
    <w:div w:id="1751151467">
      <w:bodyDiv w:val="1"/>
      <w:marLeft w:val="0"/>
      <w:marRight w:val="0"/>
      <w:marTop w:val="0"/>
      <w:marBottom w:val="0"/>
      <w:divBdr>
        <w:top w:val="none" w:sz="0" w:space="0" w:color="auto"/>
        <w:left w:val="none" w:sz="0" w:space="0" w:color="auto"/>
        <w:bottom w:val="none" w:sz="0" w:space="0" w:color="auto"/>
        <w:right w:val="none" w:sz="0" w:space="0" w:color="auto"/>
      </w:divBdr>
    </w:div>
    <w:div w:id="1799641274">
      <w:bodyDiv w:val="1"/>
      <w:marLeft w:val="0"/>
      <w:marRight w:val="0"/>
      <w:marTop w:val="0"/>
      <w:marBottom w:val="0"/>
      <w:divBdr>
        <w:top w:val="none" w:sz="0" w:space="0" w:color="auto"/>
        <w:left w:val="none" w:sz="0" w:space="0" w:color="auto"/>
        <w:bottom w:val="none" w:sz="0" w:space="0" w:color="auto"/>
        <w:right w:val="none" w:sz="0" w:space="0" w:color="auto"/>
      </w:divBdr>
      <w:divsChild>
        <w:div w:id="2135708280">
          <w:marLeft w:val="1166"/>
          <w:marRight w:val="0"/>
          <w:marTop w:val="96"/>
          <w:marBottom w:val="0"/>
          <w:divBdr>
            <w:top w:val="none" w:sz="0" w:space="0" w:color="auto"/>
            <w:left w:val="none" w:sz="0" w:space="0" w:color="auto"/>
            <w:bottom w:val="none" w:sz="0" w:space="0" w:color="auto"/>
            <w:right w:val="none" w:sz="0" w:space="0" w:color="auto"/>
          </w:divBdr>
        </w:div>
      </w:divsChild>
    </w:div>
    <w:div w:id="1816407368">
      <w:bodyDiv w:val="1"/>
      <w:marLeft w:val="0"/>
      <w:marRight w:val="0"/>
      <w:marTop w:val="0"/>
      <w:marBottom w:val="0"/>
      <w:divBdr>
        <w:top w:val="none" w:sz="0" w:space="0" w:color="auto"/>
        <w:left w:val="none" w:sz="0" w:space="0" w:color="auto"/>
        <w:bottom w:val="none" w:sz="0" w:space="0" w:color="auto"/>
        <w:right w:val="none" w:sz="0" w:space="0" w:color="auto"/>
      </w:divBdr>
      <w:divsChild>
        <w:div w:id="1762482135">
          <w:marLeft w:val="0"/>
          <w:marRight w:val="0"/>
          <w:marTop w:val="0"/>
          <w:marBottom w:val="0"/>
          <w:divBdr>
            <w:top w:val="none" w:sz="0" w:space="0" w:color="auto"/>
            <w:left w:val="none" w:sz="0" w:space="0" w:color="auto"/>
            <w:bottom w:val="none" w:sz="0" w:space="0" w:color="auto"/>
            <w:right w:val="none" w:sz="0" w:space="0" w:color="auto"/>
          </w:divBdr>
          <w:divsChild>
            <w:div w:id="423302594">
              <w:marLeft w:val="0"/>
              <w:marRight w:val="0"/>
              <w:marTop w:val="0"/>
              <w:marBottom w:val="0"/>
              <w:divBdr>
                <w:top w:val="none" w:sz="0" w:space="0" w:color="auto"/>
                <w:left w:val="none" w:sz="0" w:space="0" w:color="auto"/>
                <w:bottom w:val="none" w:sz="0" w:space="0" w:color="auto"/>
                <w:right w:val="none" w:sz="0" w:space="0" w:color="auto"/>
              </w:divBdr>
            </w:div>
            <w:div w:id="581060526">
              <w:marLeft w:val="0"/>
              <w:marRight w:val="0"/>
              <w:marTop w:val="0"/>
              <w:marBottom w:val="0"/>
              <w:divBdr>
                <w:top w:val="none" w:sz="0" w:space="0" w:color="auto"/>
                <w:left w:val="none" w:sz="0" w:space="0" w:color="auto"/>
                <w:bottom w:val="none" w:sz="0" w:space="0" w:color="auto"/>
                <w:right w:val="none" w:sz="0" w:space="0" w:color="auto"/>
              </w:divBdr>
            </w:div>
            <w:div w:id="1120608449">
              <w:marLeft w:val="0"/>
              <w:marRight w:val="0"/>
              <w:marTop w:val="0"/>
              <w:marBottom w:val="0"/>
              <w:divBdr>
                <w:top w:val="none" w:sz="0" w:space="0" w:color="auto"/>
                <w:left w:val="none" w:sz="0" w:space="0" w:color="auto"/>
                <w:bottom w:val="none" w:sz="0" w:space="0" w:color="auto"/>
                <w:right w:val="none" w:sz="0" w:space="0" w:color="auto"/>
              </w:divBdr>
            </w:div>
            <w:div w:id="1137911319">
              <w:marLeft w:val="0"/>
              <w:marRight w:val="0"/>
              <w:marTop w:val="0"/>
              <w:marBottom w:val="0"/>
              <w:divBdr>
                <w:top w:val="none" w:sz="0" w:space="0" w:color="auto"/>
                <w:left w:val="none" w:sz="0" w:space="0" w:color="auto"/>
                <w:bottom w:val="none" w:sz="0" w:space="0" w:color="auto"/>
                <w:right w:val="none" w:sz="0" w:space="0" w:color="auto"/>
              </w:divBdr>
            </w:div>
            <w:div w:id="137442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399664">
      <w:bodyDiv w:val="1"/>
      <w:marLeft w:val="0"/>
      <w:marRight w:val="0"/>
      <w:marTop w:val="0"/>
      <w:marBottom w:val="0"/>
      <w:divBdr>
        <w:top w:val="none" w:sz="0" w:space="0" w:color="auto"/>
        <w:left w:val="none" w:sz="0" w:space="0" w:color="auto"/>
        <w:bottom w:val="none" w:sz="0" w:space="0" w:color="auto"/>
        <w:right w:val="none" w:sz="0" w:space="0" w:color="auto"/>
      </w:divBdr>
    </w:div>
    <w:div w:id="1892417861">
      <w:bodyDiv w:val="1"/>
      <w:marLeft w:val="0"/>
      <w:marRight w:val="0"/>
      <w:marTop w:val="0"/>
      <w:marBottom w:val="0"/>
      <w:divBdr>
        <w:top w:val="none" w:sz="0" w:space="0" w:color="auto"/>
        <w:left w:val="none" w:sz="0" w:space="0" w:color="auto"/>
        <w:bottom w:val="none" w:sz="0" w:space="0" w:color="auto"/>
        <w:right w:val="none" w:sz="0" w:space="0" w:color="auto"/>
      </w:divBdr>
    </w:div>
    <w:div w:id="1899170100">
      <w:bodyDiv w:val="1"/>
      <w:marLeft w:val="0"/>
      <w:marRight w:val="0"/>
      <w:marTop w:val="0"/>
      <w:marBottom w:val="0"/>
      <w:divBdr>
        <w:top w:val="none" w:sz="0" w:space="0" w:color="auto"/>
        <w:left w:val="none" w:sz="0" w:space="0" w:color="auto"/>
        <w:bottom w:val="none" w:sz="0" w:space="0" w:color="auto"/>
        <w:right w:val="none" w:sz="0" w:space="0" w:color="auto"/>
      </w:divBdr>
    </w:div>
    <w:div w:id="1911765444">
      <w:bodyDiv w:val="1"/>
      <w:marLeft w:val="0"/>
      <w:marRight w:val="0"/>
      <w:marTop w:val="0"/>
      <w:marBottom w:val="0"/>
      <w:divBdr>
        <w:top w:val="none" w:sz="0" w:space="0" w:color="auto"/>
        <w:left w:val="none" w:sz="0" w:space="0" w:color="auto"/>
        <w:bottom w:val="none" w:sz="0" w:space="0" w:color="auto"/>
        <w:right w:val="none" w:sz="0" w:space="0" w:color="auto"/>
      </w:divBdr>
    </w:div>
    <w:div w:id="1920555792">
      <w:bodyDiv w:val="1"/>
      <w:marLeft w:val="0"/>
      <w:marRight w:val="0"/>
      <w:marTop w:val="0"/>
      <w:marBottom w:val="0"/>
      <w:divBdr>
        <w:top w:val="none" w:sz="0" w:space="0" w:color="auto"/>
        <w:left w:val="none" w:sz="0" w:space="0" w:color="auto"/>
        <w:bottom w:val="none" w:sz="0" w:space="0" w:color="auto"/>
        <w:right w:val="none" w:sz="0" w:space="0" w:color="auto"/>
      </w:divBdr>
    </w:div>
    <w:div w:id="1946842441">
      <w:bodyDiv w:val="1"/>
      <w:marLeft w:val="0"/>
      <w:marRight w:val="0"/>
      <w:marTop w:val="0"/>
      <w:marBottom w:val="0"/>
      <w:divBdr>
        <w:top w:val="none" w:sz="0" w:space="0" w:color="auto"/>
        <w:left w:val="none" w:sz="0" w:space="0" w:color="auto"/>
        <w:bottom w:val="none" w:sz="0" w:space="0" w:color="auto"/>
        <w:right w:val="none" w:sz="0" w:space="0" w:color="auto"/>
      </w:divBdr>
      <w:divsChild>
        <w:div w:id="1030494947">
          <w:marLeft w:val="1166"/>
          <w:marRight w:val="0"/>
          <w:marTop w:val="115"/>
          <w:marBottom w:val="0"/>
          <w:divBdr>
            <w:top w:val="none" w:sz="0" w:space="0" w:color="auto"/>
            <w:left w:val="none" w:sz="0" w:space="0" w:color="auto"/>
            <w:bottom w:val="none" w:sz="0" w:space="0" w:color="auto"/>
            <w:right w:val="none" w:sz="0" w:space="0" w:color="auto"/>
          </w:divBdr>
        </w:div>
      </w:divsChild>
    </w:div>
    <w:div w:id="1957103597">
      <w:bodyDiv w:val="1"/>
      <w:marLeft w:val="0"/>
      <w:marRight w:val="0"/>
      <w:marTop w:val="0"/>
      <w:marBottom w:val="0"/>
      <w:divBdr>
        <w:top w:val="none" w:sz="0" w:space="0" w:color="auto"/>
        <w:left w:val="none" w:sz="0" w:space="0" w:color="auto"/>
        <w:bottom w:val="none" w:sz="0" w:space="0" w:color="auto"/>
        <w:right w:val="none" w:sz="0" w:space="0" w:color="auto"/>
      </w:divBdr>
    </w:div>
    <w:div w:id="1981227628">
      <w:bodyDiv w:val="1"/>
      <w:marLeft w:val="0"/>
      <w:marRight w:val="0"/>
      <w:marTop w:val="0"/>
      <w:marBottom w:val="0"/>
      <w:divBdr>
        <w:top w:val="none" w:sz="0" w:space="0" w:color="auto"/>
        <w:left w:val="none" w:sz="0" w:space="0" w:color="auto"/>
        <w:bottom w:val="none" w:sz="0" w:space="0" w:color="auto"/>
        <w:right w:val="none" w:sz="0" w:space="0" w:color="auto"/>
      </w:divBdr>
      <w:divsChild>
        <w:div w:id="1330597826">
          <w:marLeft w:val="1224"/>
          <w:marRight w:val="0"/>
          <w:marTop w:val="86"/>
          <w:marBottom w:val="0"/>
          <w:divBdr>
            <w:top w:val="none" w:sz="0" w:space="0" w:color="auto"/>
            <w:left w:val="none" w:sz="0" w:space="0" w:color="auto"/>
            <w:bottom w:val="none" w:sz="0" w:space="0" w:color="auto"/>
            <w:right w:val="none" w:sz="0" w:space="0" w:color="auto"/>
          </w:divBdr>
        </w:div>
      </w:divsChild>
    </w:div>
    <w:div w:id="1986659299">
      <w:bodyDiv w:val="1"/>
      <w:marLeft w:val="0"/>
      <w:marRight w:val="0"/>
      <w:marTop w:val="0"/>
      <w:marBottom w:val="0"/>
      <w:divBdr>
        <w:top w:val="none" w:sz="0" w:space="0" w:color="auto"/>
        <w:left w:val="none" w:sz="0" w:space="0" w:color="auto"/>
        <w:bottom w:val="none" w:sz="0" w:space="0" w:color="auto"/>
        <w:right w:val="none" w:sz="0" w:space="0" w:color="auto"/>
      </w:divBdr>
      <w:divsChild>
        <w:div w:id="1259169982">
          <w:marLeft w:val="0"/>
          <w:marRight w:val="0"/>
          <w:marTop w:val="0"/>
          <w:marBottom w:val="0"/>
          <w:divBdr>
            <w:top w:val="none" w:sz="0" w:space="0" w:color="auto"/>
            <w:left w:val="none" w:sz="0" w:space="0" w:color="auto"/>
            <w:bottom w:val="none" w:sz="0" w:space="0" w:color="auto"/>
            <w:right w:val="none" w:sz="0" w:space="0" w:color="auto"/>
          </w:divBdr>
          <w:divsChild>
            <w:div w:id="699160649">
              <w:marLeft w:val="0"/>
              <w:marRight w:val="0"/>
              <w:marTop w:val="0"/>
              <w:marBottom w:val="0"/>
              <w:divBdr>
                <w:top w:val="none" w:sz="0" w:space="0" w:color="auto"/>
                <w:left w:val="none" w:sz="0" w:space="0" w:color="auto"/>
                <w:bottom w:val="none" w:sz="0" w:space="0" w:color="auto"/>
                <w:right w:val="none" w:sz="0" w:space="0" w:color="auto"/>
              </w:divBdr>
            </w:div>
            <w:div w:id="791826335">
              <w:marLeft w:val="0"/>
              <w:marRight w:val="0"/>
              <w:marTop w:val="0"/>
              <w:marBottom w:val="0"/>
              <w:divBdr>
                <w:top w:val="none" w:sz="0" w:space="0" w:color="auto"/>
                <w:left w:val="none" w:sz="0" w:space="0" w:color="auto"/>
                <w:bottom w:val="none" w:sz="0" w:space="0" w:color="auto"/>
                <w:right w:val="none" w:sz="0" w:space="0" w:color="auto"/>
              </w:divBdr>
            </w:div>
            <w:div w:id="1099837132">
              <w:marLeft w:val="0"/>
              <w:marRight w:val="0"/>
              <w:marTop w:val="0"/>
              <w:marBottom w:val="0"/>
              <w:divBdr>
                <w:top w:val="none" w:sz="0" w:space="0" w:color="auto"/>
                <w:left w:val="none" w:sz="0" w:space="0" w:color="auto"/>
                <w:bottom w:val="none" w:sz="0" w:space="0" w:color="auto"/>
                <w:right w:val="none" w:sz="0" w:space="0" w:color="auto"/>
              </w:divBdr>
            </w:div>
            <w:div w:id="1285696971">
              <w:marLeft w:val="0"/>
              <w:marRight w:val="0"/>
              <w:marTop w:val="0"/>
              <w:marBottom w:val="0"/>
              <w:divBdr>
                <w:top w:val="none" w:sz="0" w:space="0" w:color="auto"/>
                <w:left w:val="none" w:sz="0" w:space="0" w:color="auto"/>
                <w:bottom w:val="none" w:sz="0" w:space="0" w:color="auto"/>
                <w:right w:val="none" w:sz="0" w:space="0" w:color="auto"/>
              </w:divBdr>
            </w:div>
            <w:div w:id="1763407535">
              <w:marLeft w:val="0"/>
              <w:marRight w:val="0"/>
              <w:marTop w:val="0"/>
              <w:marBottom w:val="0"/>
              <w:divBdr>
                <w:top w:val="none" w:sz="0" w:space="0" w:color="auto"/>
                <w:left w:val="none" w:sz="0" w:space="0" w:color="auto"/>
                <w:bottom w:val="none" w:sz="0" w:space="0" w:color="auto"/>
                <w:right w:val="none" w:sz="0" w:space="0" w:color="auto"/>
              </w:divBdr>
            </w:div>
            <w:div w:id="1816292208">
              <w:marLeft w:val="0"/>
              <w:marRight w:val="0"/>
              <w:marTop w:val="0"/>
              <w:marBottom w:val="0"/>
              <w:divBdr>
                <w:top w:val="none" w:sz="0" w:space="0" w:color="auto"/>
                <w:left w:val="none" w:sz="0" w:space="0" w:color="auto"/>
                <w:bottom w:val="none" w:sz="0" w:space="0" w:color="auto"/>
                <w:right w:val="none" w:sz="0" w:space="0" w:color="auto"/>
              </w:divBdr>
            </w:div>
            <w:div w:id="21183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960181">
      <w:bodyDiv w:val="1"/>
      <w:marLeft w:val="0"/>
      <w:marRight w:val="0"/>
      <w:marTop w:val="0"/>
      <w:marBottom w:val="0"/>
      <w:divBdr>
        <w:top w:val="none" w:sz="0" w:space="0" w:color="auto"/>
        <w:left w:val="none" w:sz="0" w:space="0" w:color="auto"/>
        <w:bottom w:val="none" w:sz="0" w:space="0" w:color="auto"/>
        <w:right w:val="none" w:sz="0" w:space="0" w:color="auto"/>
      </w:divBdr>
    </w:div>
    <w:div w:id="2039114855">
      <w:bodyDiv w:val="1"/>
      <w:marLeft w:val="0"/>
      <w:marRight w:val="0"/>
      <w:marTop w:val="0"/>
      <w:marBottom w:val="0"/>
      <w:divBdr>
        <w:top w:val="none" w:sz="0" w:space="0" w:color="auto"/>
        <w:left w:val="none" w:sz="0" w:space="0" w:color="auto"/>
        <w:bottom w:val="none" w:sz="0" w:space="0" w:color="auto"/>
        <w:right w:val="none" w:sz="0" w:space="0" w:color="auto"/>
      </w:divBdr>
    </w:div>
    <w:div w:id="2050371297">
      <w:bodyDiv w:val="1"/>
      <w:marLeft w:val="0"/>
      <w:marRight w:val="0"/>
      <w:marTop w:val="0"/>
      <w:marBottom w:val="0"/>
      <w:divBdr>
        <w:top w:val="none" w:sz="0" w:space="0" w:color="auto"/>
        <w:left w:val="none" w:sz="0" w:space="0" w:color="auto"/>
        <w:bottom w:val="none" w:sz="0" w:space="0" w:color="auto"/>
        <w:right w:val="none" w:sz="0" w:space="0" w:color="auto"/>
      </w:divBdr>
    </w:div>
    <w:div w:id="2078243402">
      <w:bodyDiv w:val="1"/>
      <w:marLeft w:val="0"/>
      <w:marRight w:val="0"/>
      <w:marTop w:val="0"/>
      <w:marBottom w:val="0"/>
      <w:divBdr>
        <w:top w:val="none" w:sz="0" w:space="0" w:color="auto"/>
        <w:left w:val="none" w:sz="0" w:space="0" w:color="auto"/>
        <w:bottom w:val="none" w:sz="0" w:space="0" w:color="auto"/>
        <w:right w:val="none" w:sz="0" w:space="0" w:color="auto"/>
      </w:divBdr>
    </w:div>
    <w:div w:id="2088456050">
      <w:bodyDiv w:val="1"/>
      <w:marLeft w:val="0"/>
      <w:marRight w:val="0"/>
      <w:marTop w:val="0"/>
      <w:marBottom w:val="0"/>
      <w:divBdr>
        <w:top w:val="none" w:sz="0" w:space="0" w:color="auto"/>
        <w:left w:val="none" w:sz="0" w:space="0" w:color="auto"/>
        <w:bottom w:val="none" w:sz="0" w:space="0" w:color="auto"/>
        <w:right w:val="none" w:sz="0" w:space="0" w:color="auto"/>
      </w:divBdr>
      <w:divsChild>
        <w:div w:id="1966541137">
          <w:marLeft w:val="1224"/>
          <w:marRight w:val="0"/>
          <w:marTop w:val="67"/>
          <w:marBottom w:val="0"/>
          <w:divBdr>
            <w:top w:val="none" w:sz="0" w:space="0" w:color="auto"/>
            <w:left w:val="none" w:sz="0" w:space="0" w:color="auto"/>
            <w:bottom w:val="none" w:sz="0" w:space="0" w:color="auto"/>
            <w:right w:val="none" w:sz="0" w:space="0" w:color="auto"/>
          </w:divBdr>
        </w:div>
      </w:divsChild>
    </w:div>
    <w:div w:id="2094431552">
      <w:bodyDiv w:val="1"/>
      <w:marLeft w:val="0"/>
      <w:marRight w:val="0"/>
      <w:marTop w:val="0"/>
      <w:marBottom w:val="0"/>
      <w:divBdr>
        <w:top w:val="none" w:sz="0" w:space="0" w:color="auto"/>
        <w:left w:val="none" w:sz="0" w:space="0" w:color="auto"/>
        <w:bottom w:val="none" w:sz="0" w:space="0" w:color="auto"/>
        <w:right w:val="none" w:sz="0" w:space="0" w:color="auto"/>
      </w:divBdr>
    </w:div>
    <w:div w:id="2098868225">
      <w:bodyDiv w:val="1"/>
      <w:marLeft w:val="0"/>
      <w:marRight w:val="0"/>
      <w:marTop w:val="0"/>
      <w:marBottom w:val="0"/>
      <w:divBdr>
        <w:top w:val="none" w:sz="0" w:space="0" w:color="auto"/>
        <w:left w:val="none" w:sz="0" w:space="0" w:color="auto"/>
        <w:bottom w:val="none" w:sz="0" w:space="0" w:color="auto"/>
        <w:right w:val="none" w:sz="0" w:space="0" w:color="auto"/>
      </w:divBdr>
    </w:div>
    <w:div w:id="2115400439">
      <w:bodyDiv w:val="1"/>
      <w:marLeft w:val="0"/>
      <w:marRight w:val="0"/>
      <w:marTop w:val="0"/>
      <w:marBottom w:val="0"/>
      <w:divBdr>
        <w:top w:val="none" w:sz="0" w:space="0" w:color="auto"/>
        <w:left w:val="none" w:sz="0" w:space="0" w:color="auto"/>
        <w:bottom w:val="none" w:sz="0" w:space="0" w:color="auto"/>
        <w:right w:val="none" w:sz="0" w:space="0" w:color="auto"/>
      </w:divBdr>
      <w:divsChild>
        <w:div w:id="1881241031">
          <w:marLeft w:val="0"/>
          <w:marRight w:val="0"/>
          <w:marTop w:val="0"/>
          <w:marBottom w:val="0"/>
          <w:divBdr>
            <w:top w:val="none" w:sz="0" w:space="0" w:color="auto"/>
            <w:left w:val="none" w:sz="0" w:space="0" w:color="auto"/>
            <w:bottom w:val="none" w:sz="0" w:space="0" w:color="auto"/>
            <w:right w:val="none" w:sz="0" w:space="0" w:color="auto"/>
          </w:divBdr>
          <w:divsChild>
            <w:div w:id="32921630">
              <w:marLeft w:val="0"/>
              <w:marRight w:val="0"/>
              <w:marTop w:val="0"/>
              <w:marBottom w:val="0"/>
              <w:divBdr>
                <w:top w:val="none" w:sz="0" w:space="0" w:color="auto"/>
                <w:left w:val="none" w:sz="0" w:space="0" w:color="auto"/>
                <w:bottom w:val="none" w:sz="0" w:space="0" w:color="auto"/>
                <w:right w:val="none" w:sz="0" w:space="0" w:color="auto"/>
              </w:divBdr>
            </w:div>
            <w:div w:id="504902360">
              <w:marLeft w:val="0"/>
              <w:marRight w:val="0"/>
              <w:marTop w:val="0"/>
              <w:marBottom w:val="0"/>
              <w:divBdr>
                <w:top w:val="none" w:sz="0" w:space="0" w:color="auto"/>
                <w:left w:val="none" w:sz="0" w:space="0" w:color="auto"/>
                <w:bottom w:val="none" w:sz="0" w:space="0" w:color="auto"/>
                <w:right w:val="none" w:sz="0" w:space="0" w:color="auto"/>
              </w:divBdr>
            </w:div>
            <w:div w:id="518667208">
              <w:marLeft w:val="0"/>
              <w:marRight w:val="0"/>
              <w:marTop w:val="0"/>
              <w:marBottom w:val="0"/>
              <w:divBdr>
                <w:top w:val="none" w:sz="0" w:space="0" w:color="auto"/>
                <w:left w:val="none" w:sz="0" w:space="0" w:color="auto"/>
                <w:bottom w:val="none" w:sz="0" w:space="0" w:color="auto"/>
                <w:right w:val="none" w:sz="0" w:space="0" w:color="auto"/>
              </w:divBdr>
            </w:div>
            <w:div w:id="522668615">
              <w:marLeft w:val="0"/>
              <w:marRight w:val="0"/>
              <w:marTop w:val="0"/>
              <w:marBottom w:val="0"/>
              <w:divBdr>
                <w:top w:val="none" w:sz="0" w:space="0" w:color="auto"/>
                <w:left w:val="none" w:sz="0" w:space="0" w:color="auto"/>
                <w:bottom w:val="none" w:sz="0" w:space="0" w:color="auto"/>
                <w:right w:val="none" w:sz="0" w:space="0" w:color="auto"/>
              </w:divBdr>
            </w:div>
            <w:div w:id="695271666">
              <w:marLeft w:val="0"/>
              <w:marRight w:val="0"/>
              <w:marTop w:val="0"/>
              <w:marBottom w:val="0"/>
              <w:divBdr>
                <w:top w:val="none" w:sz="0" w:space="0" w:color="auto"/>
                <w:left w:val="none" w:sz="0" w:space="0" w:color="auto"/>
                <w:bottom w:val="none" w:sz="0" w:space="0" w:color="auto"/>
                <w:right w:val="none" w:sz="0" w:space="0" w:color="auto"/>
              </w:divBdr>
            </w:div>
            <w:div w:id="777408979">
              <w:marLeft w:val="0"/>
              <w:marRight w:val="0"/>
              <w:marTop w:val="0"/>
              <w:marBottom w:val="0"/>
              <w:divBdr>
                <w:top w:val="none" w:sz="0" w:space="0" w:color="auto"/>
                <w:left w:val="none" w:sz="0" w:space="0" w:color="auto"/>
                <w:bottom w:val="none" w:sz="0" w:space="0" w:color="auto"/>
                <w:right w:val="none" w:sz="0" w:space="0" w:color="auto"/>
              </w:divBdr>
            </w:div>
            <w:div w:id="808397175">
              <w:marLeft w:val="0"/>
              <w:marRight w:val="0"/>
              <w:marTop w:val="0"/>
              <w:marBottom w:val="0"/>
              <w:divBdr>
                <w:top w:val="none" w:sz="0" w:space="0" w:color="auto"/>
                <w:left w:val="none" w:sz="0" w:space="0" w:color="auto"/>
                <w:bottom w:val="none" w:sz="0" w:space="0" w:color="auto"/>
                <w:right w:val="none" w:sz="0" w:space="0" w:color="auto"/>
              </w:divBdr>
            </w:div>
            <w:div w:id="957644324">
              <w:marLeft w:val="0"/>
              <w:marRight w:val="0"/>
              <w:marTop w:val="0"/>
              <w:marBottom w:val="0"/>
              <w:divBdr>
                <w:top w:val="none" w:sz="0" w:space="0" w:color="auto"/>
                <w:left w:val="none" w:sz="0" w:space="0" w:color="auto"/>
                <w:bottom w:val="none" w:sz="0" w:space="0" w:color="auto"/>
                <w:right w:val="none" w:sz="0" w:space="0" w:color="auto"/>
              </w:divBdr>
            </w:div>
            <w:div w:id="1312323590">
              <w:marLeft w:val="0"/>
              <w:marRight w:val="0"/>
              <w:marTop w:val="0"/>
              <w:marBottom w:val="0"/>
              <w:divBdr>
                <w:top w:val="none" w:sz="0" w:space="0" w:color="auto"/>
                <w:left w:val="none" w:sz="0" w:space="0" w:color="auto"/>
                <w:bottom w:val="none" w:sz="0" w:space="0" w:color="auto"/>
                <w:right w:val="none" w:sz="0" w:space="0" w:color="auto"/>
              </w:divBdr>
            </w:div>
            <w:div w:id="1697585774">
              <w:marLeft w:val="0"/>
              <w:marRight w:val="0"/>
              <w:marTop w:val="0"/>
              <w:marBottom w:val="0"/>
              <w:divBdr>
                <w:top w:val="none" w:sz="0" w:space="0" w:color="auto"/>
                <w:left w:val="none" w:sz="0" w:space="0" w:color="auto"/>
                <w:bottom w:val="none" w:sz="0" w:space="0" w:color="auto"/>
                <w:right w:val="none" w:sz="0" w:space="0" w:color="auto"/>
              </w:divBdr>
            </w:div>
            <w:div w:id="1837071782">
              <w:marLeft w:val="0"/>
              <w:marRight w:val="0"/>
              <w:marTop w:val="0"/>
              <w:marBottom w:val="0"/>
              <w:divBdr>
                <w:top w:val="none" w:sz="0" w:space="0" w:color="auto"/>
                <w:left w:val="none" w:sz="0" w:space="0" w:color="auto"/>
                <w:bottom w:val="none" w:sz="0" w:space="0" w:color="auto"/>
                <w:right w:val="none" w:sz="0" w:space="0" w:color="auto"/>
              </w:divBdr>
            </w:div>
            <w:div w:id="1854493671">
              <w:marLeft w:val="0"/>
              <w:marRight w:val="0"/>
              <w:marTop w:val="0"/>
              <w:marBottom w:val="0"/>
              <w:divBdr>
                <w:top w:val="none" w:sz="0" w:space="0" w:color="auto"/>
                <w:left w:val="none" w:sz="0" w:space="0" w:color="auto"/>
                <w:bottom w:val="none" w:sz="0" w:space="0" w:color="auto"/>
                <w:right w:val="none" w:sz="0" w:space="0" w:color="auto"/>
              </w:divBdr>
            </w:div>
            <w:div w:id="1863664584">
              <w:marLeft w:val="0"/>
              <w:marRight w:val="0"/>
              <w:marTop w:val="0"/>
              <w:marBottom w:val="0"/>
              <w:divBdr>
                <w:top w:val="none" w:sz="0" w:space="0" w:color="auto"/>
                <w:left w:val="none" w:sz="0" w:space="0" w:color="auto"/>
                <w:bottom w:val="none" w:sz="0" w:space="0" w:color="auto"/>
                <w:right w:val="none" w:sz="0" w:space="0" w:color="auto"/>
              </w:divBdr>
            </w:div>
            <w:div w:id="1926843264">
              <w:marLeft w:val="0"/>
              <w:marRight w:val="0"/>
              <w:marTop w:val="0"/>
              <w:marBottom w:val="0"/>
              <w:divBdr>
                <w:top w:val="none" w:sz="0" w:space="0" w:color="auto"/>
                <w:left w:val="none" w:sz="0" w:space="0" w:color="auto"/>
                <w:bottom w:val="none" w:sz="0" w:space="0" w:color="auto"/>
                <w:right w:val="none" w:sz="0" w:space="0" w:color="auto"/>
              </w:divBdr>
            </w:div>
            <w:div w:id="197567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845064">
      <w:bodyDiv w:val="1"/>
      <w:marLeft w:val="0"/>
      <w:marRight w:val="0"/>
      <w:marTop w:val="0"/>
      <w:marBottom w:val="0"/>
      <w:divBdr>
        <w:top w:val="none" w:sz="0" w:space="0" w:color="auto"/>
        <w:left w:val="none" w:sz="0" w:space="0" w:color="auto"/>
        <w:bottom w:val="none" w:sz="0" w:space="0" w:color="auto"/>
        <w:right w:val="none" w:sz="0" w:space="0" w:color="auto"/>
      </w:divBdr>
      <w:divsChild>
        <w:div w:id="1922904694">
          <w:marLeft w:val="0"/>
          <w:marRight w:val="0"/>
          <w:marTop w:val="0"/>
          <w:marBottom w:val="0"/>
          <w:divBdr>
            <w:top w:val="none" w:sz="0" w:space="0" w:color="auto"/>
            <w:left w:val="none" w:sz="0" w:space="0" w:color="auto"/>
            <w:bottom w:val="none" w:sz="0" w:space="0" w:color="auto"/>
            <w:right w:val="none" w:sz="0" w:space="0" w:color="auto"/>
          </w:divBdr>
          <w:divsChild>
            <w:div w:id="118856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355871">
      <w:bodyDiv w:val="1"/>
      <w:marLeft w:val="0"/>
      <w:marRight w:val="0"/>
      <w:marTop w:val="0"/>
      <w:marBottom w:val="0"/>
      <w:divBdr>
        <w:top w:val="none" w:sz="0" w:space="0" w:color="auto"/>
        <w:left w:val="none" w:sz="0" w:space="0" w:color="auto"/>
        <w:bottom w:val="none" w:sz="0" w:space="0" w:color="auto"/>
        <w:right w:val="none" w:sz="0" w:space="0" w:color="auto"/>
      </w:divBdr>
      <w:divsChild>
        <w:div w:id="1360549751">
          <w:marLeft w:val="1224"/>
          <w:marRight w:val="0"/>
          <w:marTop w:val="67"/>
          <w:marBottom w:val="0"/>
          <w:divBdr>
            <w:top w:val="none" w:sz="0" w:space="0" w:color="auto"/>
            <w:left w:val="none" w:sz="0" w:space="0" w:color="auto"/>
            <w:bottom w:val="none" w:sz="0" w:space="0" w:color="auto"/>
            <w:right w:val="none" w:sz="0" w:space="0" w:color="auto"/>
          </w:divBdr>
        </w:div>
      </w:divsChild>
    </w:div>
    <w:div w:id="2144076256">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13" Type="http://schemas.openxmlformats.org/officeDocument/2006/relationships/hyperlink" Target="tel:%2B498938037488,,*01*953699959%23%23*0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tel:%2B8200300,,*01*953699959%23%23*0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okiameetings.webex.com/nokiameetings/j.php?MTID=m54704f410783a0ce4c35d0d16f7330fa" TargetMode="External"/><Relationship Id="rId5" Type="http://schemas.openxmlformats.org/officeDocument/2006/relationships/webSettings" Target="webSettings.xml"/><Relationship Id="rId15" Type="http://schemas.openxmlformats.org/officeDocument/2006/relationships/hyperlink" Target="http://nokia.ly/meetings" TargetMode="External"/><Relationship Id="rId10" Type="http://schemas.openxmlformats.org/officeDocument/2006/relationships/hyperlink" Target="https://collaborationhelp.cisco.com/article/en-us/73lgs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about-3gpp/legal-matters/21-3gpp-calendar/1616-statement-of-antitrust-compliance" TargetMode="External"/><Relationship Id="rId14" Type="http://schemas.openxmlformats.org/officeDocument/2006/relationships/hyperlink" Target="https://nokiameetings.webex.com/nokiameetings/globalcallin.php?serviceType=MC&amp;ED=752079937&amp;tollFree=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2D3AF3-F278-4920-A074-4EEF2CC08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1059</TotalTime>
  <Pages>4</Pages>
  <Words>1351</Words>
  <Characters>7701</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 for 3GPP TSG RAN WG6 #11</vt:lpstr>
      <vt:lpstr>Source:</vt:lpstr>
    </vt:vector>
  </TitlesOfParts>
  <Company>Nokia</Company>
  <LinksUpToDate>false</LinksUpToDate>
  <CharactersWithSpaces>9034</CharactersWithSpaces>
  <SharedDoc>false</SharedDoc>
  <HLinks>
    <vt:vector size="6" baseType="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3GPP TSG RAN WG6 #11</dc:title>
  <dc:subject/>
  <dc:creator>Juergen Hofmann</dc:creator>
  <cp:keywords/>
  <cp:lastModifiedBy>Juergen Hofmann</cp:lastModifiedBy>
  <cp:revision>17</cp:revision>
  <cp:lastPrinted>2017-10-30T18:05:00Z</cp:lastPrinted>
  <dcterms:created xsi:type="dcterms:W3CDTF">2018-10-19T13:49:00Z</dcterms:created>
  <dcterms:modified xsi:type="dcterms:W3CDTF">2018-12-21T10:44:00Z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1458118981</vt:lpwstr>
  </property>
</Properties>
</file>